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BCCC4" w14:textId="27774E74" w:rsidR="004041B5" w:rsidRPr="00B61C1F" w:rsidRDefault="004041B5" w:rsidP="004041B5">
      <w:pPr>
        <w:spacing w:after="0" w:line="240" w:lineRule="auto"/>
        <w:ind w:left="360"/>
        <w:jc w:val="center"/>
        <w:rPr>
          <w:b/>
          <w:sz w:val="24"/>
          <w:szCs w:val="24"/>
        </w:rPr>
      </w:pPr>
      <w:r w:rsidRPr="00B61C1F">
        <w:rPr>
          <w:b/>
          <w:sz w:val="24"/>
          <w:szCs w:val="24"/>
        </w:rPr>
        <w:t>DE-BTK, Magyar Irodalom- é</w:t>
      </w:r>
      <w:r w:rsidR="00166E5B" w:rsidRPr="00B61C1F">
        <w:rPr>
          <w:b/>
          <w:sz w:val="24"/>
          <w:szCs w:val="24"/>
        </w:rPr>
        <w:t>s Kultúratudományi Intézet, 202</w:t>
      </w:r>
      <w:r w:rsidR="001130E1" w:rsidRPr="00B61C1F">
        <w:rPr>
          <w:b/>
          <w:sz w:val="24"/>
          <w:szCs w:val="24"/>
        </w:rPr>
        <w:t>3</w:t>
      </w:r>
      <w:r w:rsidR="00166E5B" w:rsidRPr="00B61C1F">
        <w:rPr>
          <w:b/>
          <w:sz w:val="24"/>
          <w:szCs w:val="24"/>
        </w:rPr>
        <w:t>/2</w:t>
      </w:r>
      <w:r w:rsidR="001130E1" w:rsidRPr="00B61C1F">
        <w:rPr>
          <w:b/>
          <w:sz w:val="24"/>
          <w:szCs w:val="24"/>
        </w:rPr>
        <w:t>4</w:t>
      </w:r>
      <w:r w:rsidRPr="00B61C1F">
        <w:rPr>
          <w:b/>
          <w:sz w:val="24"/>
          <w:szCs w:val="24"/>
        </w:rPr>
        <w:t>. I. félév</w:t>
      </w:r>
    </w:p>
    <w:p w14:paraId="449B5857" w14:textId="77777777" w:rsidR="004041B5" w:rsidRPr="00B61C1F" w:rsidRDefault="004041B5" w:rsidP="00032760">
      <w:pPr>
        <w:spacing w:after="0" w:line="240" w:lineRule="auto"/>
        <w:rPr>
          <w:b/>
          <w:sz w:val="24"/>
          <w:szCs w:val="24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483"/>
        <w:gridCol w:w="4636"/>
      </w:tblGrid>
      <w:tr w:rsidR="004041B5" w:rsidRPr="00B61C1F" w14:paraId="34D545BD" w14:textId="77777777" w:rsidTr="006A1F4E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98D2FB" w14:textId="77777777" w:rsidR="004041B5" w:rsidRPr="00B61C1F" w:rsidRDefault="004041B5" w:rsidP="00F76BEF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B61C1F">
              <w:rPr>
                <w:sz w:val="24"/>
                <w:szCs w:val="24"/>
              </w:rPr>
              <w:t>Kód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2A4B2" w14:textId="0B8ED560" w:rsidR="004041B5" w:rsidRPr="00B61C1F" w:rsidRDefault="004041B5" w:rsidP="00F76BEF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B61C1F">
              <w:rPr>
                <w:sz w:val="24"/>
                <w:szCs w:val="24"/>
              </w:rPr>
              <w:t>BTMI306OMA</w:t>
            </w:r>
            <w:r w:rsidR="00EB2B1A" w:rsidRPr="00B61C1F">
              <w:rPr>
                <w:sz w:val="24"/>
                <w:szCs w:val="24"/>
              </w:rPr>
              <w:t>, BTMI252BA</w:t>
            </w:r>
          </w:p>
        </w:tc>
      </w:tr>
      <w:tr w:rsidR="004041B5" w:rsidRPr="00B61C1F" w14:paraId="2E5F4D44" w14:textId="77777777" w:rsidTr="006A1F4E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E12DE9" w14:textId="77777777" w:rsidR="004041B5" w:rsidRPr="00B61C1F" w:rsidRDefault="004041B5" w:rsidP="00F76BEF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B61C1F">
              <w:rPr>
                <w:sz w:val="24"/>
                <w:szCs w:val="24"/>
              </w:rPr>
              <w:t>Tantárgycím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B4411" w14:textId="77777777" w:rsidR="004041B5" w:rsidRPr="00B61C1F" w:rsidRDefault="004041B5" w:rsidP="00F76BEF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B61C1F">
              <w:rPr>
                <w:sz w:val="24"/>
                <w:szCs w:val="24"/>
              </w:rPr>
              <w:t>Irodalomelmélet 2.</w:t>
            </w:r>
          </w:p>
        </w:tc>
      </w:tr>
      <w:tr w:rsidR="004041B5" w:rsidRPr="00B61C1F" w14:paraId="69D49242" w14:textId="77777777" w:rsidTr="006A1F4E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2404BE" w14:textId="77777777" w:rsidR="004041B5" w:rsidRPr="00B61C1F" w:rsidRDefault="004041B5" w:rsidP="00F76BEF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B61C1F">
              <w:rPr>
                <w:sz w:val="24"/>
                <w:szCs w:val="24"/>
              </w:rPr>
              <w:t>Kurzuscím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6BB1A" w14:textId="77777777" w:rsidR="004041B5" w:rsidRPr="00B61C1F" w:rsidRDefault="004041B5" w:rsidP="00F76BEF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B61C1F">
              <w:rPr>
                <w:sz w:val="24"/>
                <w:szCs w:val="24"/>
              </w:rPr>
              <w:t>Verstan, líraolvasás</w:t>
            </w:r>
          </w:p>
        </w:tc>
      </w:tr>
      <w:tr w:rsidR="004041B5" w:rsidRPr="00B61C1F" w14:paraId="502B7F31" w14:textId="77777777" w:rsidTr="006A1F4E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FBE890" w14:textId="77777777" w:rsidR="004041B5" w:rsidRPr="00B61C1F" w:rsidRDefault="004041B5" w:rsidP="00F76BEF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B61C1F">
              <w:rPr>
                <w:sz w:val="24"/>
                <w:szCs w:val="24"/>
              </w:rPr>
              <w:t>Oktató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59615" w14:textId="77777777" w:rsidR="004041B5" w:rsidRPr="00B61C1F" w:rsidRDefault="004041B5" w:rsidP="00F76BEF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B61C1F">
              <w:rPr>
                <w:sz w:val="24"/>
                <w:szCs w:val="24"/>
              </w:rPr>
              <w:t>Áfra János</w:t>
            </w:r>
          </w:p>
        </w:tc>
      </w:tr>
      <w:tr w:rsidR="004041B5" w:rsidRPr="00B61C1F" w14:paraId="36CFA39C" w14:textId="77777777" w:rsidTr="006A1F4E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BB534B" w14:textId="77777777" w:rsidR="004041B5" w:rsidRPr="00B61C1F" w:rsidRDefault="004041B5" w:rsidP="00F76BEF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B61C1F">
              <w:rPr>
                <w:sz w:val="24"/>
                <w:szCs w:val="24"/>
              </w:rPr>
              <w:t>Órarendi adatok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A7A1B" w14:textId="523CEB32" w:rsidR="00EB2B1A" w:rsidRPr="00B61C1F" w:rsidRDefault="00FC41BF" w:rsidP="00FC41BF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B61C1F">
              <w:rPr>
                <w:sz w:val="24"/>
                <w:szCs w:val="24"/>
              </w:rPr>
              <w:t>Szerda</w:t>
            </w:r>
            <w:r w:rsidR="00EB2B1A" w:rsidRPr="00B61C1F">
              <w:rPr>
                <w:sz w:val="24"/>
                <w:szCs w:val="24"/>
              </w:rPr>
              <w:t>,</w:t>
            </w:r>
            <w:r w:rsidRPr="00B61C1F">
              <w:rPr>
                <w:sz w:val="24"/>
                <w:szCs w:val="24"/>
              </w:rPr>
              <w:t xml:space="preserve"> </w:t>
            </w:r>
            <w:r w:rsidR="00EB2B1A" w:rsidRPr="00B61C1F">
              <w:rPr>
                <w:sz w:val="24"/>
                <w:szCs w:val="24"/>
              </w:rPr>
              <w:t>14</w:t>
            </w:r>
            <w:r w:rsidRPr="00B61C1F">
              <w:rPr>
                <w:sz w:val="24"/>
                <w:szCs w:val="24"/>
              </w:rPr>
              <w:t>.00–1</w:t>
            </w:r>
            <w:r w:rsidR="00EB2B1A" w:rsidRPr="00B61C1F">
              <w:rPr>
                <w:sz w:val="24"/>
                <w:szCs w:val="24"/>
              </w:rPr>
              <w:t>6</w:t>
            </w:r>
            <w:r w:rsidR="005312D4" w:rsidRPr="00B61C1F">
              <w:rPr>
                <w:sz w:val="24"/>
                <w:szCs w:val="24"/>
              </w:rPr>
              <w:t>.00</w:t>
            </w:r>
            <w:r w:rsidR="00EB2B1A" w:rsidRPr="00B61C1F">
              <w:rPr>
                <w:sz w:val="24"/>
                <w:szCs w:val="24"/>
              </w:rPr>
              <w:t>, A/17</w:t>
            </w:r>
          </w:p>
          <w:p w14:paraId="2D8D5984" w14:textId="575E6CD4" w:rsidR="00EB2B1A" w:rsidRPr="00B61C1F" w:rsidRDefault="00EB2B1A" w:rsidP="00FC41BF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B61C1F">
              <w:rPr>
                <w:sz w:val="24"/>
                <w:szCs w:val="24"/>
              </w:rPr>
              <w:t>Szerda, 16:00–18:00, fsz. 1/2</w:t>
            </w:r>
          </w:p>
          <w:p w14:paraId="228FA884" w14:textId="77777777" w:rsidR="004041B5" w:rsidRPr="00B61C1F" w:rsidRDefault="00EB2B1A" w:rsidP="00FC41BF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B61C1F">
              <w:rPr>
                <w:sz w:val="24"/>
                <w:szCs w:val="24"/>
              </w:rPr>
              <w:t>Csütörtök, 8:00–10:00, fsz. 1/2</w:t>
            </w:r>
          </w:p>
          <w:p w14:paraId="40772B94" w14:textId="5DA809D0" w:rsidR="00EB2B1A" w:rsidRPr="00B61C1F" w:rsidRDefault="00EB2B1A" w:rsidP="00FC41BF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B61C1F">
              <w:rPr>
                <w:sz w:val="24"/>
                <w:szCs w:val="24"/>
              </w:rPr>
              <w:t>Csütörtök, 10:00–12:00, fsz. 1/2</w:t>
            </w:r>
          </w:p>
        </w:tc>
      </w:tr>
      <w:tr w:rsidR="004041B5" w:rsidRPr="00B61C1F" w14:paraId="34390C85" w14:textId="77777777" w:rsidTr="006A1F4E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C45F27" w14:textId="77777777" w:rsidR="004041B5" w:rsidRPr="00B61C1F" w:rsidRDefault="004041B5" w:rsidP="00F76BEF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B61C1F">
              <w:rPr>
                <w:sz w:val="24"/>
                <w:szCs w:val="24"/>
              </w:rPr>
              <w:t>Képzés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33FF2" w14:textId="77777777" w:rsidR="004041B5" w:rsidRPr="00B61C1F" w:rsidRDefault="004041B5" w:rsidP="00F76BEF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B61C1F">
              <w:rPr>
                <w:sz w:val="24"/>
                <w:szCs w:val="24"/>
              </w:rPr>
              <w:t xml:space="preserve">OMA, BA </w:t>
            </w:r>
          </w:p>
        </w:tc>
      </w:tr>
      <w:tr w:rsidR="004041B5" w:rsidRPr="00B61C1F" w14:paraId="14C13735" w14:textId="77777777" w:rsidTr="006A1F4E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A2097C" w14:textId="77777777" w:rsidR="004041B5" w:rsidRPr="00B61C1F" w:rsidRDefault="004041B5" w:rsidP="00F76BEF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B61C1F">
              <w:rPr>
                <w:sz w:val="24"/>
                <w:szCs w:val="24"/>
              </w:rPr>
              <w:t>Kreditpont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2923E" w14:textId="77777777" w:rsidR="004041B5" w:rsidRPr="00B61C1F" w:rsidRDefault="004041B5" w:rsidP="00F76BEF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B61C1F">
              <w:rPr>
                <w:sz w:val="24"/>
                <w:szCs w:val="24"/>
              </w:rPr>
              <w:t>2</w:t>
            </w:r>
          </w:p>
        </w:tc>
      </w:tr>
      <w:tr w:rsidR="004041B5" w:rsidRPr="00B61C1F" w14:paraId="41FFC358" w14:textId="77777777" w:rsidTr="006A1F4E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6FA832" w14:textId="77777777" w:rsidR="004041B5" w:rsidRPr="00B61C1F" w:rsidRDefault="004041B5" w:rsidP="00F76BEF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B61C1F">
              <w:rPr>
                <w:sz w:val="24"/>
                <w:szCs w:val="24"/>
              </w:rPr>
              <w:t>Kurzustípus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46BFD" w14:textId="77777777" w:rsidR="004041B5" w:rsidRPr="00B61C1F" w:rsidRDefault="004041B5" w:rsidP="00F76BEF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B61C1F">
              <w:rPr>
                <w:sz w:val="24"/>
                <w:szCs w:val="24"/>
              </w:rPr>
              <w:t>szeminárium</w:t>
            </w:r>
          </w:p>
        </w:tc>
      </w:tr>
    </w:tbl>
    <w:p w14:paraId="779492BF" w14:textId="77777777" w:rsidR="00EB2B1A" w:rsidRPr="00B61C1F" w:rsidRDefault="00EB2B1A" w:rsidP="00F76BEF">
      <w:pPr>
        <w:spacing w:after="0" w:line="240" w:lineRule="auto"/>
        <w:rPr>
          <w:sz w:val="24"/>
          <w:szCs w:val="24"/>
        </w:rPr>
      </w:pPr>
    </w:p>
    <w:p w14:paraId="719EC3CD" w14:textId="77777777" w:rsidR="004041B5" w:rsidRPr="00B61C1F" w:rsidRDefault="004041B5" w:rsidP="00F76BEF">
      <w:pPr>
        <w:spacing w:after="0" w:line="240" w:lineRule="auto"/>
        <w:jc w:val="both"/>
        <w:rPr>
          <w:b/>
          <w:sz w:val="24"/>
          <w:szCs w:val="24"/>
        </w:rPr>
      </w:pPr>
      <w:r w:rsidRPr="00B61C1F">
        <w:rPr>
          <w:b/>
          <w:sz w:val="24"/>
          <w:szCs w:val="24"/>
        </w:rPr>
        <w:t>A szeminárium célkitűzései:</w:t>
      </w:r>
    </w:p>
    <w:p w14:paraId="72CA8555" w14:textId="73B059C0" w:rsidR="004041B5" w:rsidRPr="00B61C1F" w:rsidRDefault="004041B5" w:rsidP="00F76BEF">
      <w:pPr>
        <w:spacing w:after="0" w:line="240" w:lineRule="auto"/>
        <w:jc w:val="both"/>
        <w:rPr>
          <w:sz w:val="24"/>
          <w:szCs w:val="24"/>
        </w:rPr>
      </w:pPr>
      <w:r w:rsidRPr="00B61C1F">
        <w:rPr>
          <w:sz w:val="24"/>
          <w:szCs w:val="24"/>
        </w:rPr>
        <w:t>A kurzu</w:t>
      </w:r>
      <w:r w:rsidR="00757F23" w:rsidRPr="00B61C1F">
        <w:rPr>
          <w:sz w:val="24"/>
          <w:szCs w:val="24"/>
        </w:rPr>
        <w:t xml:space="preserve">s célja olyan verstani </w:t>
      </w:r>
      <w:r w:rsidR="00BA187A" w:rsidRPr="00B61C1F">
        <w:rPr>
          <w:sz w:val="24"/>
          <w:szCs w:val="24"/>
        </w:rPr>
        <w:t xml:space="preserve">és poétikai </w:t>
      </w:r>
      <w:r w:rsidR="008916EC" w:rsidRPr="00B61C1F">
        <w:rPr>
          <w:sz w:val="24"/>
          <w:szCs w:val="24"/>
        </w:rPr>
        <w:t>ismeretek elsajátítása</w:t>
      </w:r>
      <w:r w:rsidR="0041270F" w:rsidRPr="00B61C1F">
        <w:rPr>
          <w:sz w:val="24"/>
          <w:szCs w:val="24"/>
        </w:rPr>
        <w:t xml:space="preserve">, </w:t>
      </w:r>
      <w:r w:rsidR="00BA187A" w:rsidRPr="00B61C1F">
        <w:rPr>
          <w:sz w:val="24"/>
          <w:szCs w:val="24"/>
        </w:rPr>
        <w:t>valamint</w:t>
      </w:r>
      <w:r w:rsidR="00E80CCD" w:rsidRPr="00B61C1F">
        <w:rPr>
          <w:sz w:val="24"/>
          <w:szCs w:val="24"/>
        </w:rPr>
        <w:t xml:space="preserve"> kurrens</w:t>
      </w:r>
      <w:r w:rsidR="00757F23" w:rsidRPr="00B61C1F">
        <w:rPr>
          <w:sz w:val="24"/>
          <w:szCs w:val="24"/>
        </w:rPr>
        <w:t xml:space="preserve"> </w:t>
      </w:r>
      <w:r w:rsidR="00BA187A" w:rsidRPr="00B61C1F">
        <w:rPr>
          <w:sz w:val="24"/>
          <w:szCs w:val="24"/>
        </w:rPr>
        <w:t>teóriá</w:t>
      </w:r>
      <w:r w:rsidR="00FC41BF" w:rsidRPr="00B61C1F">
        <w:rPr>
          <w:sz w:val="24"/>
          <w:szCs w:val="24"/>
        </w:rPr>
        <w:t>k megismer</w:t>
      </w:r>
      <w:r w:rsidRPr="00B61C1F">
        <w:rPr>
          <w:sz w:val="24"/>
          <w:szCs w:val="24"/>
        </w:rPr>
        <w:t xml:space="preserve">ése, amelyek a résztvevők segítségére lehetnek a </w:t>
      </w:r>
      <w:r w:rsidR="00BA187A" w:rsidRPr="00B61C1F">
        <w:rPr>
          <w:sz w:val="24"/>
          <w:szCs w:val="24"/>
        </w:rPr>
        <w:t>költői</w:t>
      </w:r>
      <w:r w:rsidRPr="00B61C1F">
        <w:rPr>
          <w:sz w:val="24"/>
          <w:szCs w:val="24"/>
        </w:rPr>
        <w:t xml:space="preserve"> művek értelmezésekor. </w:t>
      </w:r>
      <w:r w:rsidR="00BA187A" w:rsidRPr="00B61C1F">
        <w:rPr>
          <w:sz w:val="24"/>
          <w:szCs w:val="24"/>
        </w:rPr>
        <w:t>A</w:t>
      </w:r>
      <w:r w:rsidRPr="00B61C1F">
        <w:rPr>
          <w:sz w:val="24"/>
          <w:szCs w:val="24"/>
        </w:rPr>
        <w:t xml:space="preserve"> </w:t>
      </w:r>
      <w:r w:rsidR="00E80CCD" w:rsidRPr="00B61C1F">
        <w:rPr>
          <w:sz w:val="24"/>
          <w:szCs w:val="24"/>
        </w:rPr>
        <w:t xml:space="preserve">felmerülő </w:t>
      </w:r>
      <w:r w:rsidR="00BA187A" w:rsidRPr="00B61C1F">
        <w:rPr>
          <w:sz w:val="24"/>
          <w:szCs w:val="24"/>
        </w:rPr>
        <w:t>líra</w:t>
      </w:r>
      <w:r w:rsidRPr="00B61C1F">
        <w:rPr>
          <w:sz w:val="24"/>
          <w:szCs w:val="24"/>
        </w:rPr>
        <w:t>elmélet</w:t>
      </w:r>
      <w:r w:rsidR="00E80CCD" w:rsidRPr="00B61C1F">
        <w:rPr>
          <w:sz w:val="24"/>
          <w:szCs w:val="24"/>
        </w:rPr>
        <w:t>i</w:t>
      </w:r>
      <w:r w:rsidRPr="00B61C1F">
        <w:rPr>
          <w:sz w:val="24"/>
          <w:szCs w:val="24"/>
        </w:rPr>
        <w:t xml:space="preserve"> </w:t>
      </w:r>
      <w:r w:rsidR="00E80CCD" w:rsidRPr="00B61C1F">
        <w:rPr>
          <w:sz w:val="24"/>
          <w:szCs w:val="24"/>
        </w:rPr>
        <w:t>problémák</w:t>
      </w:r>
      <w:r w:rsidRPr="00B61C1F">
        <w:rPr>
          <w:sz w:val="24"/>
          <w:szCs w:val="24"/>
        </w:rPr>
        <w:t xml:space="preserve"> </w:t>
      </w:r>
      <w:r w:rsidR="008B6730">
        <w:rPr>
          <w:sz w:val="24"/>
          <w:szCs w:val="24"/>
        </w:rPr>
        <w:t>vizsgálatát</w:t>
      </w:r>
      <w:r w:rsidRPr="00B61C1F">
        <w:rPr>
          <w:sz w:val="24"/>
          <w:szCs w:val="24"/>
        </w:rPr>
        <w:t xml:space="preserve"> közös </w:t>
      </w:r>
      <w:r w:rsidR="00382FEE" w:rsidRPr="00B61C1F">
        <w:rPr>
          <w:sz w:val="24"/>
          <w:szCs w:val="24"/>
        </w:rPr>
        <w:t>szöveg</w:t>
      </w:r>
      <w:r w:rsidRPr="00B61C1F">
        <w:rPr>
          <w:sz w:val="24"/>
          <w:szCs w:val="24"/>
        </w:rPr>
        <w:t>elemzések</w:t>
      </w:r>
      <w:r w:rsidR="008B6730">
        <w:rPr>
          <w:sz w:val="24"/>
          <w:szCs w:val="24"/>
        </w:rPr>
        <w:t xml:space="preserve"> kísérik</w:t>
      </w:r>
      <w:r w:rsidRPr="00B61C1F">
        <w:rPr>
          <w:sz w:val="24"/>
          <w:szCs w:val="24"/>
        </w:rPr>
        <w:t>.</w:t>
      </w:r>
    </w:p>
    <w:p w14:paraId="5E6A0371" w14:textId="77777777" w:rsidR="004041B5" w:rsidRPr="00B61C1F" w:rsidRDefault="004041B5" w:rsidP="00F76BEF">
      <w:pPr>
        <w:spacing w:after="0" w:line="240" w:lineRule="auto"/>
        <w:jc w:val="both"/>
        <w:rPr>
          <w:b/>
          <w:sz w:val="24"/>
          <w:szCs w:val="24"/>
        </w:rPr>
      </w:pPr>
    </w:p>
    <w:p w14:paraId="2412DFBE" w14:textId="77777777" w:rsidR="004041B5" w:rsidRPr="00B61C1F" w:rsidRDefault="004041B5" w:rsidP="00F76BEF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</w:rPr>
      </w:pPr>
      <w:r w:rsidRPr="00B61C1F">
        <w:rPr>
          <w:rStyle w:val="Kiemels2"/>
          <w:rFonts w:ascii="Calibri" w:hAnsi="Calibri" w:cs="Calibri"/>
          <w:bdr w:val="none" w:sz="0" w:space="0" w:color="auto" w:frame="1"/>
        </w:rPr>
        <w:t>A kurzus teljesítésének feltételei:</w:t>
      </w:r>
    </w:p>
    <w:p w14:paraId="0E37CF10" w14:textId="07D4E5D9" w:rsidR="00824B76" w:rsidRPr="00B61C1F" w:rsidRDefault="00824B76" w:rsidP="00F76BEF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</w:rPr>
      </w:pPr>
      <w:r w:rsidRPr="00B61C1F">
        <w:rPr>
          <w:rFonts w:ascii="Calibri" w:hAnsi="Calibri" w:cs="Calibri"/>
        </w:rPr>
        <w:t>– A vonatkozó rendelkezésnek megfelelően jegy legfeljebb három hiányzással szerezhető</w:t>
      </w:r>
    </w:p>
    <w:p w14:paraId="031E3FC3" w14:textId="133073E0" w:rsidR="004041B5" w:rsidRPr="00B61C1F" w:rsidRDefault="004041B5" w:rsidP="00F76BEF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</w:rPr>
      </w:pPr>
      <w:r w:rsidRPr="00B61C1F">
        <w:rPr>
          <w:rFonts w:ascii="Calibri" w:hAnsi="Calibri" w:cs="Calibri"/>
        </w:rPr>
        <w:t xml:space="preserve">– </w:t>
      </w:r>
      <w:r w:rsidR="00E80CCD" w:rsidRPr="00B61C1F">
        <w:rPr>
          <w:rFonts w:ascii="Calibri" w:hAnsi="Calibri" w:cs="Calibri"/>
        </w:rPr>
        <w:t>K</w:t>
      </w:r>
      <w:r w:rsidRPr="00B61C1F">
        <w:rPr>
          <w:rFonts w:ascii="Calibri" w:hAnsi="Calibri" w:cs="Calibri"/>
        </w:rPr>
        <w:t xml:space="preserve">onstruktív részvétel az órákon </w:t>
      </w:r>
    </w:p>
    <w:p w14:paraId="3A80D71C" w14:textId="77777777" w:rsidR="004041B5" w:rsidRPr="00B61C1F" w:rsidRDefault="004041B5" w:rsidP="00F76BEF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</w:rPr>
      </w:pPr>
      <w:r w:rsidRPr="00B61C1F">
        <w:rPr>
          <w:rFonts w:ascii="Calibri" w:hAnsi="Calibri" w:cs="Calibri"/>
        </w:rPr>
        <w:t>– Két zárthelyi dolgozat sikeres megírása</w:t>
      </w:r>
    </w:p>
    <w:p w14:paraId="7BC91AA6" w14:textId="77777777" w:rsidR="004041B5" w:rsidRPr="00B61C1F" w:rsidRDefault="004041B5" w:rsidP="00F76BEF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</w:rPr>
      </w:pPr>
    </w:p>
    <w:p w14:paraId="6D103C1A" w14:textId="77777777" w:rsidR="004041B5" w:rsidRPr="00B61C1F" w:rsidRDefault="004041B5" w:rsidP="00F76BEF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b/>
          <w:bCs/>
          <w:bdr w:val="none" w:sz="0" w:space="0" w:color="auto" w:frame="1"/>
        </w:rPr>
      </w:pPr>
      <w:r w:rsidRPr="00B61C1F">
        <w:rPr>
          <w:rStyle w:val="Kiemels2"/>
          <w:rFonts w:ascii="Calibri" w:hAnsi="Calibri" w:cs="Calibri"/>
          <w:bdr w:val="none" w:sz="0" w:space="0" w:color="auto" w:frame="1"/>
        </w:rPr>
        <w:t>A félévvégi osztályzat összetevői:</w:t>
      </w:r>
    </w:p>
    <w:p w14:paraId="22DE9D92" w14:textId="77777777" w:rsidR="004041B5" w:rsidRPr="00B61C1F" w:rsidRDefault="004041B5" w:rsidP="00F76BEF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</w:rPr>
      </w:pPr>
      <w:r w:rsidRPr="00B61C1F">
        <w:rPr>
          <w:rFonts w:ascii="Calibri" w:hAnsi="Calibri" w:cs="Calibri"/>
        </w:rPr>
        <w:t>– Órai aktivitás (30%)</w:t>
      </w:r>
    </w:p>
    <w:p w14:paraId="514FA1B6" w14:textId="77777777" w:rsidR="004041B5" w:rsidRPr="00B61C1F" w:rsidRDefault="004041B5" w:rsidP="00F76BEF">
      <w:pPr>
        <w:spacing w:after="0" w:line="240" w:lineRule="auto"/>
        <w:jc w:val="both"/>
        <w:rPr>
          <w:sz w:val="24"/>
          <w:szCs w:val="24"/>
        </w:rPr>
      </w:pPr>
      <w:r w:rsidRPr="00B61C1F">
        <w:rPr>
          <w:sz w:val="24"/>
          <w:szCs w:val="24"/>
        </w:rPr>
        <w:t>– A zárthelyi dolgozatok eredménye (35–35%)</w:t>
      </w:r>
    </w:p>
    <w:p w14:paraId="76FB9B61" w14:textId="77777777" w:rsidR="005F2277" w:rsidRPr="00B61C1F" w:rsidRDefault="005F2277" w:rsidP="00F76BEF">
      <w:pPr>
        <w:spacing w:after="0" w:line="240" w:lineRule="auto"/>
        <w:jc w:val="both"/>
        <w:rPr>
          <w:rStyle w:val="Kiemels2"/>
          <w:bCs w:val="0"/>
          <w:sz w:val="24"/>
          <w:szCs w:val="24"/>
        </w:rPr>
      </w:pPr>
    </w:p>
    <w:p w14:paraId="2D84D765" w14:textId="44A4BAEF" w:rsidR="00B768CC" w:rsidRPr="00B61C1F" w:rsidRDefault="0033009B" w:rsidP="00F76BEF">
      <w:pPr>
        <w:spacing w:before="60" w:after="0" w:line="240" w:lineRule="auto"/>
        <w:rPr>
          <w:rFonts w:cstheme="minorHAnsi"/>
          <w:b/>
          <w:color w:val="000000"/>
          <w:sz w:val="24"/>
          <w:szCs w:val="24"/>
          <w:shd w:val="clear" w:color="auto" w:fill="FFFFFF"/>
        </w:rPr>
      </w:pPr>
      <w:r w:rsidRPr="00B61C1F">
        <w:rPr>
          <w:rFonts w:cstheme="minorHAnsi"/>
          <w:b/>
          <w:color w:val="000000"/>
          <w:sz w:val="24"/>
          <w:szCs w:val="24"/>
          <w:shd w:val="clear" w:color="auto" w:fill="FFFFFF"/>
        </w:rPr>
        <w:t>Menetrend</w:t>
      </w:r>
      <w:r w:rsidR="0027479C" w:rsidRPr="00B61C1F">
        <w:rPr>
          <w:rFonts w:cstheme="minorHAnsi"/>
          <w:b/>
          <w:color w:val="000000"/>
          <w:sz w:val="24"/>
          <w:szCs w:val="24"/>
          <w:shd w:val="clear" w:color="auto" w:fill="FFFFFF"/>
        </w:rPr>
        <w:t xml:space="preserve"> és kötelező olvasmányok</w:t>
      </w:r>
      <w:r w:rsidRPr="00B61C1F">
        <w:rPr>
          <w:rFonts w:cstheme="minorHAnsi"/>
          <w:b/>
          <w:color w:val="000000"/>
          <w:sz w:val="24"/>
          <w:szCs w:val="24"/>
          <w:shd w:val="clear" w:color="auto" w:fill="FFFFFF"/>
        </w:rPr>
        <w:t>:</w:t>
      </w:r>
    </w:p>
    <w:p w14:paraId="5C47FA9B" w14:textId="77777777" w:rsidR="0091038C" w:rsidRPr="00B61C1F" w:rsidRDefault="0091038C" w:rsidP="00F76BEF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5065FFFF" w14:textId="2018C07B" w:rsidR="00C87F00" w:rsidRPr="00B61C1F" w:rsidRDefault="00FC41BF" w:rsidP="00F76BEF">
      <w:pPr>
        <w:spacing w:before="60" w:after="0" w:line="240" w:lineRule="auto"/>
        <w:rPr>
          <w:rFonts w:cstheme="minorHAnsi"/>
          <w:b/>
          <w:color w:val="000000"/>
          <w:sz w:val="24"/>
          <w:szCs w:val="24"/>
          <w:shd w:val="clear" w:color="auto" w:fill="FFFFFF"/>
        </w:rPr>
      </w:pPr>
      <w:r w:rsidRPr="00B61C1F">
        <w:rPr>
          <w:sz w:val="24"/>
          <w:szCs w:val="24"/>
        </w:rPr>
        <w:t>202</w:t>
      </w:r>
      <w:r w:rsidR="008930B5" w:rsidRPr="00B61C1F">
        <w:rPr>
          <w:sz w:val="24"/>
          <w:szCs w:val="24"/>
        </w:rPr>
        <w:t>3</w:t>
      </w:r>
      <w:r w:rsidR="00C87F00" w:rsidRPr="00B61C1F">
        <w:rPr>
          <w:sz w:val="24"/>
          <w:szCs w:val="24"/>
        </w:rPr>
        <w:t xml:space="preserve">. szeptember </w:t>
      </w:r>
      <w:r w:rsidR="00E4629D" w:rsidRPr="00B61C1F">
        <w:rPr>
          <w:sz w:val="24"/>
          <w:szCs w:val="24"/>
        </w:rPr>
        <w:t>6./7.</w:t>
      </w:r>
    </w:p>
    <w:p w14:paraId="22337B32" w14:textId="06FA6B63" w:rsidR="00A577FD" w:rsidRPr="00B61C1F" w:rsidRDefault="001D6CA3" w:rsidP="00F76BEF">
      <w:pPr>
        <w:spacing w:before="60" w:after="0" w:line="240" w:lineRule="auto"/>
        <w:rPr>
          <w:rFonts w:cstheme="minorHAnsi"/>
          <w:b/>
          <w:color w:val="000000"/>
          <w:sz w:val="24"/>
          <w:szCs w:val="24"/>
          <w:shd w:val="clear" w:color="auto" w:fill="FFFFFF"/>
        </w:rPr>
      </w:pPr>
      <w:r w:rsidRPr="00B61C1F">
        <w:rPr>
          <w:rFonts w:cstheme="minorHAnsi"/>
          <w:b/>
          <w:color w:val="000000"/>
          <w:sz w:val="24"/>
          <w:szCs w:val="24"/>
          <w:shd w:val="clear" w:color="auto" w:fill="FFFFFF"/>
        </w:rPr>
        <w:t xml:space="preserve">Orientáció </w:t>
      </w:r>
    </w:p>
    <w:p w14:paraId="7EBFFD67" w14:textId="77777777" w:rsidR="001D6CA3" w:rsidRPr="00B61C1F" w:rsidRDefault="001D6CA3" w:rsidP="00F76BEF">
      <w:pPr>
        <w:spacing w:before="60" w:after="0" w:line="240" w:lineRule="auto"/>
        <w:rPr>
          <w:rFonts w:cstheme="minorHAnsi"/>
          <w:b/>
          <w:color w:val="000000"/>
          <w:sz w:val="24"/>
          <w:szCs w:val="24"/>
          <w:shd w:val="clear" w:color="auto" w:fill="FFFFFF"/>
        </w:rPr>
      </w:pPr>
    </w:p>
    <w:p w14:paraId="470A7453" w14:textId="519C0AC5" w:rsidR="00A577FD" w:rsidRPr="00B61C1F" w:rsidRDefault="00A577FD" w:rsidP="00F76BEF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B61C1F">
        <w:rPr>
          <w:sz w:val="24"/>
          <w:szCs w:val="24"/>
        </w:rPr>
        <w:t xml:space="preserve">2023. szeptember </w:t>
      </w:r>
      <w:r w:rsidR="00E4629D" w:rsidRPr="00B61C1F">
        <w:rPr>
          <w:sz w:val="24"/>
          <w:szCs w:val="24"/>
        </w:rPr>
        <w:t>13./14.</w:t>
      </w:r>
    </w:p>
    <w:p w14:paraId="19A67BC5" w14:textId="0FD06881" w:rsidR="007E111F" w:rsidRPr="00B61C1F" w:rsidRDefault="007E111F" w:rsidP="00F76BEF">
      <w:pPr>
        <w:spacing w:before="60" w:after="0" w:line="240" w:lineRule="auto"/>
        <w:rPr>
          <w:rFonts w:cstheme="minorHAnsi"/>
          <w:b/>
          <w:color w:val="000000"/>
          <w:sz w:val="24"/>
          <w:szCs w:val="24"/>
          <w:shd w:val="clear" w:color="auto" w:fill="FFFFFF"/>
        </w:rPr>
      </w:pPr>
      <w:r w:rsidRPr="00B61C1F">
        <w:rPr>
          <w:rFonts w:cstheme="minorHAnsi"/>
          <w:b/>
          <w:color w:val="000000"/>
          <w:sz w:val="24"/>
          <w:szCs w:val="24"/>
          <w:shd w:val="clear" w:color="auto" w:fill="FFFFFF"/>
        </w:rPr>
        <w:t xml:space="preserve">A </w:t>
      </w:r>
      <w:r w:rsidR="00BF74D5" w:rsidRPr="00B61C1F">
        <w:rPr>
          <w:rFonts w:cstheme="minorHAnsi"/>
          <w:b/>
          <w:color w:val="000000"/>
          <w:sz w:val="24"/>
          <w:szCs w:val="24"/>
          <w:shd w:val="clear" w:color="auto" w:fill="FFFFFF"/>
        </w:rPr>
        <w:t>líraelmélet</w:t>
      </w:r>
      <w:r w:rsidRPr="00B61C1F">
        <w:rPr>
          <w:rFonts w:cstheme="minorHAnsi"/>
          <w:b/>
          <w:color w:val="000000"/>
          <w:sz w:val="24"/>
          <w:szCs w:val="24"/>
          <w:shd w:val="clear" w:color="auto" w:fill="FFFFFF"/>
        </w:rPr>
        <w:t xml:space="preserve"> alapkérdései</w:t>
      </w:r>
      <w:r w:rsidR="00E4629D" w:rsidRPr="00B61C1F">
        <w:rPr>
          <w:rFonts w:cstheme="minorHAnsi"/>
          <w:b/>
          <w:color w:val="000000"/>
          <w:sz w:val="24"/>
          <w:szCs w:val="24"/>
          <w:shd w:val="clear" w:color="auto" w:fill="FFFFFF"/>
        </w:rPr>
        <w:t xml:space="preserve"> </w:t>
      </w:r>
    </w:p>
    <w:p w14:paraId="22E6ECD7" w14:textId="2FDE294A" w:rsidR="005B7E24" w:rsidRPr="00B61C1F" w:rsidRDefault="005B7E24" w:rsidP="00F76BEF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</w:rPr>
      </w:pPr>
      <w:proofErr w:type="spellStart"/>
      <w:r w:rsidRPr="00B61C1F">
        <w:rPr>
          <w:rFonts w:asciiTheme="minorHAnsi" w:hAnsiTheme="minorHAnsi" w:cstheme="minorHAnsi"/>
        </w:rPr>
        <w:t>Jakobson</w:t>
      </w:r>
      <w:proofErr w:type="spellEnd"/>
      <w:r w:rsidRPr="00B61C1F">
        <w:rPr>
          <w:rFonts w:asciiTheme="minorHAnsi" w:hAnsiTheme="minorHAnsi" w:cstheme="minorHAnsi"/>
        </w:rPr>
        <w:t>, Roman, </w:t>
      </w:r>
      <w:proofErr w:type="gramStart"/>
      <w:r w:rsidRPr="00B61C1F">
        <w:rPr>
          <w:rStyle w:val="Kiemels"/>
          <w:rFonts w:asciiTheme="minorHAnsi" w:hAnsiTheme="minorHAnsi" w:cstheme="minorHAnsi"/>
          <w:bdr w:val="none" w:sz="0" w:space="0" w:color="auto" w:frame="1"/>
        </w:rPr>
        <w:t>Mi</w:t>
      </w:r>
      <w:proofErr w:type="gramEnd"/>
      <w:r w:rsidRPr="00B61C1F">
        <w:rPr>
          <w:rStyle w:val="Kiemels"/>
          <w:rFonts w:asciiTheme="minorHAnsi" w:hAnsiTheme="minorHAnsi" w:cstheme="minorHAnsi"/>
          <w:bdr w:val="none" w:sz="0" w:space="0" w:color="auto" w:frame="1"/>
        </w:rPr>
        <w:t xml:space="preserve"> a költészet?</w:t>
      </w:r>
      <w:r w:rsidRPr="00B61C1F">
        <w:rPr>
          <w:rFonts w:asciiTheme="minorHAnsi" w:hAnsiTheme="minorHAnsi" w:cstheme="minorHAnsi"/>
        </w:rPr>
        <w:t> = </w:t>
      </w:r>
      <w:r w:rsidRPr="00B61C1F">
        <w:rPr>
          <w:rStyle w:val="Kiemels"/>
          <w:rFonts w:asciiTheme="minorHAnsi" w:hAnsiTheme="minorHAnsi" w:cstheme="minorHAnsi"/>
          <w:bdr w:val="none" w:sz="0" w:space="0" w:color="auto" w:frame="1"/>
        </w:rPr>
        <w:t>A költészet grammatikája,</w:t>
      </w:r>
      <w:r w:rsidRPr="00B61C1F">
        <w:rPr>
          <w:rFonts w:asciiTheme="minorHAnsi" w:hAnsiTheme="minorHAnsi" w:cstheme="minorHAnsi"/>
        </w:rPr>
        <w:t xml:space="preserve"> szerk. Fónagy Iván – Szépe György, ford. Albert Sándor, </w:t>
      </w:r>
      <w:r w:rsidR="005E0148" w:rsidRPr="00B61C1F">
        <w:rPr>
          <w:rFonts w:asciiTheme="minorHAnsi" w:hAnsiTheme="minorHAnsi" w:cstheme="minorHAnsi"/>
        </w:rPr>
        <w:t xml:space="preserve">Bp., </w:t>
      </w:r>
      <w:r w:rsidRPr="00B61C1F">
        <w:rPr>
          <w:rFonts w:asciiTheme="minorHAnsi" w:hAnsiTheme="minorHAnsi" w:cstheme="minorHAnsi"/>
        </w:rPr>
        <w:t>Gondolat, 1982, 242–260.</w:t>
      </w:r>
    </w:p>
    <w:p w14:paraId="1018B765" w14:textId="77777777" w:rsidR="00805EFF" w:rsidRPr="00B61C1F" w:rsidRDefault="00805EFF" w:rsidP="00F76BEF">
      <w:pPr>
        <w:spacing w:before="60" w:after="0" w:line="240" w:lineRule="auto"/>
        <w:rPr>
          <w:rFonts w:cstheme="minorHAnsi"/>
          <w:sz w:val="24"/>
          <w:szCs w:val="24"/>
        </w:rPr>
      </w:pPr>
      <w:proofErr w:type="spellStart"/>
      <w:r w:rsidRPr="00B61C1F">
        <w:rPr>
          <w:rFonts w:cstheme="minorHAnsi"/>
          <w:sz w:val="24"/>
          <w:szCs w:val="24"/>
        </w:rPr>
        <w:t>Culler</w:t>
      </w:r>
      <w:proofErr w:type="spellEnd"/>
      <w:r w:rsidRPr="00B61C1F">
        <w:rPr>
          <w:rFonts w:cstheme="minorHAnsi"/>
          <w:sz w:val="24"/>
          <w:szCs w:val="24"/>
        </w:rPr>
        <w:t>, Jonathan,</w:t>
      </w:r>
      <w:r w:rsidRPr="00B61C1F">
        <w:rPr>
          <w:rFonts w:cstheme="minorHAnsi"/>
          <w:i/>
          <w:sz w:val="24"/>
          <w:szCs w:val="24"/>
        </w:rPr>
        <w:t xml:space="preserve"> A líra nyelve, </w:t>
      </w:r>
      <w:r w:rsidRPr="00B61C1F">
        <w:rPr>
          <w:rFonts w:cstheme="minorHAnsi"/>
          <w:sz w:val="24"/>
          <w:szCs w:val="24"/>
        </w:rPr>
        <w:t xml:space="preserve">ford. Keresztes Balázs, </w:t>
      </w:r>
      <w:proofErr w:type="spellStart"/>
      <w:r w:rsidRPr="00B61C1F">
        <w:rPr>
          <w:rFonts w:cstheme="minorHAnsi"/>
          <w:sz w:val="24"/>
          <w:szCs w:val="24"/>
        </w:rPr>
        <w:t>Prae</w:t>
      </w:r>
      <w:proofErr w:type="spellEnd"/>
      <w:r w:rsidRPr="00B61C1F">
        <w:rPr>
          <w:rFonts w:cstheme="minorHAnsi"/>
          <w:sz w:val="24"/>
          <w:szCs w:val="24"/>
        </w:rPr>
        <w:t>, 2017/3, 7–23.</w:t>
      </w:r>
    </w:p>
    <w:p w14:paraId="1F405584" w14:textId="77777777" w:rsidR="00805EFF" w:rsidRPr="00B61C1F" w:rsidRDefault="00805EFF" w:rsidP="00F76BEF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03059219" w14:textId="484BACFD" w:rsidR="001D6CA3" w:rsidRPr="00B61C1F" w:rsidRDefault="001D6CA3" w:rsidP="00F76BEF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B61C1F">
        <w:rPr>
          <w:sz w:val="24"/>
          <w:szCs w:val="24"/>
        </w:rPr>
        <w:t>2023. szeptember 20./21.</w:t>
      </w:r>
    </w:p>
    <w:p w14:paraId="3D4A044B" w14:textId="77777777" w:rsidR="007E111F" w:rsidRPr="00B61C1F" w:rsidRDefault="001A0334" w:rsidP="00F76BEF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  <w:b/>
        </w:rPr>
      </w:pPr>
      <w:r w:rsidRPr="00B61C1F">
        <w:rPr>
          <w:rFonts w:asciiTheme="minorHAnsi" w:hAnsiTheme="minorHAnsi" w:cstheme="minorHAnsi"/>
          <w:b/>
        </w:rPr>
        <w:t>Rím,</w:t>
      </w:r>
      <w:r w:rsidR="005B7E24" w:rsidRPr="00B61C1F">
        <w:rPr>
          <w:rFonts w:asciiTheme="minorHAnsi" w:hAnsiTheme="minorHAnsi" w:cstheme="minorHAnsi"/>
          <w:b/>
        </w:rPr>
        <w:t xml:space="preserve"> ritmus</w:t>
      </w:r>
      <w:r w:rsidRPr="00B61C1F">
        <w:rPr>
          <w:rFonts w:asciiTheme="minorHAnsi" w:hAnsiTheme="minorHAnsi" w:cstheme="minorHAnsi"/>
          <w:b/>
        </w:rPr>
        <w:t>, versszerűség</w:t>
      </w:r>
    </w:p>
    <w:p w14:paraId="5B939534" w14:textId="77777777" w:rsidR="00F976FC" w:rsidRPr="00B61C1F" w:rsidRDefault="00F976FC" w:rsidP="00F76BEF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</w:rPr>
      </w:pPr>
      <w:r w:rsidRPr="00B61C1F">
        <w:rPr>
          <w:rFonts w:asciiTheme="minorHAnsi" w:hAnsiTheme="minorHAnsi" w:cstheme="minorHAnsi"/>
        </w:rPr>
        <w:t>Kecskés András – Szilágyi Péter – Szuromi Lajos, </w:t>
      </w:r>
      <w:r w:rsidRPr="00B61C1F">
        <w:rPr>
          <w:rStyle w:val="Kiemels"/>
          <w:rFonts w:asciiTheme="minorHAnsi" w:hAnsiTheme="minorHAnsi" w:cstheme="minorHAnsi"/>
          <w:bdr w:val="none" w:sz="0" w:space="0" w:color="auto" w:frame="1"/>
        </w:rPr>
        <w:t>Kis magyar verstan,</w:t>
      </w:r>
      <w:r w:rsidRPr="00B61C1F">
        <w:rPr>
          <w:rFonts w:asciiTheme="minorHAnsi" w:hAnsiTheme="minorHAnsi" w:cstheme="minorHAnsi"/>
        </w:rPr>
        <w:t xml:space="preserve"> B</w:t>
      </w:r>
      <w:r w:rsidR="00183B1D" w:rsidRPr="00B61C1F">
        <w:rPr>
          <w:rFonts w:asciiTheme="minorHAnsi" w:hAnsiTheme="minorHAnsi" w:cstheme="minorHAnsi"/>
        </w:rPr>
        <w:t>p.</w:t>
      </w:r>
      <w:r w:rsidRPr="00B61C1F">
        <w:rPr>
          <w:rFonts w:asciiTheme="minorHAnsi" w:hAnsiTheme="minorHAnsi" w:cstheme="minorHAnsi"/>
        </w:rPr>
        <w:t xml:space="preserve">, </w:t>
      </w:r>
      <w:r w:rsidR="00183B1D" w:rsidRPr="00B61C1F">
        <w:rPr>
          <w:rFonts w:asciiTheme="minorHAnsi" w:hAnsiTheme="minorHAnsi" w:cstheme="minorHAnsi"/>
        </w:rPr>
        <w:t xml:space="preserve">Országos Pedagógiai Intézet, </w:t>
      </w:r>
      <w:r w:rsidRPr="00B61C1F">
        <w:rPr>
          <w:rFonts w:asciiTheme="minorHAnsi" w:hAnsiTheme="minorHAnsi" w:cstheme="minorHAnsi"/>
        </w:rPr>
        <w:t xml:space="preserve">1984, </w:t>
      </w:r>
      <w:r w:rsidR="00E83A41" w:rsidRPr="00B61C1F">
        <w:rPr>
          <w:rFonts w:asciiTheme="minorHAnsi" w:hAnsiTheme="minorHAnsi" w:cstheme="minorHAnsi"/>
        </w:rPr>
        <w:t xml:space="preserve">105–125, </w:t>
      </w:r>
      <w:r w:rsidRPr="00B61C1F">
        <w:rPr>
          <w:rFonts w:asciiTheme="minorHAnsi" w:hAnsiTheme="minorHAnsi" w:cstheme="minorHAnsi"/>
        </w:rPr>
        <w:t>129–132.</w:t>
      </w:r>
    </w:p>
    <w:p w14:paraId="47CFC235" w14:textId="77777777" w:rsidR="00D3692B" w:rsidRPr="00B61C1F" w:rsidRDefault="00D3692B" w:rsidP="00F76BEF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  <w:b/>
        </w:rPr>
      </w:pPr>
    </w:p>
    <w:p w14:paraId="676214F5" w14:textId="5A56BCFD" w:rsidR="001D6CA3" w:rsidRPr="00B61C1F" w:rsidRDefault="001D6CA3" w:rsidP="001D6CA3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B61C1F">
        <w:rPr>
          <w:sz w:val="24"/>
          <w:szCs w:val="24"/>
        </w:rPr>
        <w:lastRenderedPageBreak/>
        <w:t>2023. szeptember 27./28.</w:t>
      </w:r>
    </w:p>
    <w:p w14:paraId="0B896AD7" w14:textId="77777777" w:rsidR="007E111F" w:rsidRPr="00B61C1F" w:rsidRDefault="007E111F" w:rsidP="00F76BEF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  <w:b/>
        </w:rPr>
      </w:pPr>
      <w:r w:rsidRPr="00B61C1F">
        <w:rPr>
          <w:rFonts w:asciiTheme="minorHAnsi" w:hAnsiTheme="minorHAnsi" w:cstheme="minorHAnsi"/>
          <w:b/>
        </w:rPr>
        <w:t>Ütemhangsúlyos verselés</w:t>
      </w:r>
    </w:p>
    <w:p w14:paraId="31D476B9" w14:textId="0D4C816E" w:rsidR="007E111F" w:rsidRPr="00B61C1F" w:rsidRDefault="008C2523" w:rsidP="00F76BEF">
      <w:pPr>
        <w:spacing w:before="60" w:after="0" w:line="240" w:lineRule="auto"/>
        <w:rPr>
          <w:rFonts w:cstheme="minorHAnsi"/>
          <w:sz w:val="24"/>
          <w:szCs w:val="24"/>
        </w:rPr>
      </w:pPr>
      <w:r w:rsidRPr="00B61C1F">
        <w:rPr>
          <w:rFonts w:cstheme="minorHAnsi"/>
          <w:sz w:val="24"/>
          <w:szCs w:val="24"/>
        </w:rPr>
        <w:t>Kecskés András – Szilágyi Péter – Szuromi Lajos, </w:t>
      </w:r>
      <w:r w:rsidRPr="00B61C1F">
        <w:rPr>
          <w:rStyle w:val="Kiemels"/>
          <w:rFonts w:cstheme="minorHAnsi"/>
          <w:sz w:val="24"/>
          <w:szCs w:val="24"/>
          <w:bdr w:val="none" w:sz="0" w:space="0" w:color="auto" w:frame="1"/>
        </w:rPr>
        <w:t>Kis magyar verstan,</w:t>
      </w:r>
      <w:r w:rsidRPr="00B61C1F">
        <w:rPr>
          <w:rFonts w:cstheme="minorHAnsi"/>
          <w:sz w:val="24"/>
          <w:szCs w:val="24"/>
        </w:rPr>
        <w:t> </w:t>
      </w:r>
      <w:r w:rsidR="00183B1D" w:rsidRPr="00B61C1F">
        <w:rPr>
          <w:rFonts w:cstheme="minorHAnsi"/>
          <w:sz w:val="24"/>
          <w:szCs w:val="24"/>
        </w:rPr>
        <w:t xml:space="preserve">Bp., </w:t>
      </w:r>
      <w:r w:rsidRPr="00B61C1F">
        <w:rPr>
          <w:rFonts w:cstheme="minorHAnsi"/>
          <w:sz w:val="24"/>
          <w:szCs w:val="24"/>
        </w:rPr>
        <w:t>Országos Pedagógiai Intézet, 1984, 13–48.</w:t>
      </w:r>
    </w:p>
    <w:p w14:paraId="3EDB6F06" w14:textId="77777777" w:rsidR="00A974C5" w:rsidRPr="00B61C1F" w:rsidRDefault="00A974C5" w:rsidP="00F76BEF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495EB1EA" w14:textId="2A37DE70" w:rsidR="001D6CA3" w:rsidRPr="00B61C1F" w:rsidRDefault="001D6CA3" w:rsidP="00F76BEF">
      <w:pPr>
        <w:spacing w:before="60" w:after="0" w:line="240" w:lineRule="auto"/>
        <w:rPr>
          <w:sz w:val="24"/>
          <w:szCs w:val="24"/>
        </w:rPr>
      </w:pPr>
      <w:r w:rsidRPr="00B61C1F">
        <w:rPr>
          <w:sz w:val="24"/>
          <w:szCs w:val="24"/>
        </w:rPr>
        <w:t>2023. október 4./5.</w:t>
      </w:r>
    </w:p>
    <w:p w14:paraId="251D0040" w14:textId="77777777" w:rsidR="007E111F" w:rsidRPr="00B61C1F" w:rsidRDefault="007E111F" w:rsidP="00F76BEF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  <w:b/>
        </w:rPr>
      </w:pPr>
      <w:r w:rsidRPr="00B61C1F">
        <w:rPr>
          <w:rFonts w:asciiTheme="minorHAnsi" w:hAnsiTheme="minorHAnsi" w:cstheme="minorHAnsi"/>
          <w:b/>
        </w:rPr>
        <w:t>Időmértékes és szimultán verselés</w:t>
      </w:r>
    </w:p>
    <w:p w14:paraId="649F5B5C" w14:textId="77777777" w:rsidR="00790DBC" w:rsidRPr="00B61C1F" w:rsidRDefault="008C2523" w:rsidP="00F76BEF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B61C1F">
        <w:rPr>
          <w:rFonts w:cstheme="minorHAnsi"/>
          <w:sz w:val="24"/>
          <w:szCs w:val="24"/>
        </w:rPr>
        <w:t>Kecskés András – Szilágyi Péter – Szuromi Lajos, </w:t>
      </w:r>
      <w:r w:rsidRPr="00B61C1F">
        <w:rPr>
          <w:rStyle w:val="Kiemels"/>
          <w:rFonts w:cstheme="minorHAnsi"/>
          <w:sz w:val="24"/>
          <w:szCs w:val="24"/>
          <w:bdr w:val="none" w:sz="0" w:space="0" w:color="auto" w:frame="1"/>
        </w:rPr>
        <w:t>Kis magyar verstan,</w:t>
      </w:r>
      <w:r w:rsidRPr="00B61C1F">
        <w:rPr>
          <w:rFonts w:cstheme="minorHAnsi"/>
          <w:sz w:val="24"/>
          <w:szCs w:val="24"/>
        </w:rPr>
        <w:t> </w:t>
      </w:r>
      <w:r w:rsidR="00183B1D" w:rsidRPr="00B61C1F">
        <w:rPr>
          <w:rFonts w:cstheme="minorHAnsi"/>
          <w:sz w:val="24"/>
          <w:szCs w:val="24"/>
        </w:rPr>
        <w:t xml:space="preserve">Bp., </w:t>
      </w:r>
      <w:r w:rsidRPr="00B61C1F">
        <w:rPr>
          <w:rFonts w:cstheme="minorHAnsi"/>
          <w:sz w:val="24"/>
          <w:szCs w:val="24"/>
        </w:rPr>
        <w:t>Országos Pedagógiai Intézet, 1984, 49–101.</w:t>
      </w:r>
    </w:p>
    <w:p w14:paraId="5080CD89" w14:textId="77777777" w:rsidR="00063F8A" w:rsidRPr="00B61C1F" w:rsidRDefault="00063F8A" w:rsidP="00F76BEF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731BC715" w14:textId="315C4BE3" w:rsidR="001D6CA3" w:rsidRPr="00B61C1F" w:rsidRDefault="001D6CA3" w:rsidP="00F76BEF">
      <w:pPr>
        <w:spacing w:before="60" w:after="0" w:line="240" w:lineRule="auto"/>
        <w:rPr>
          <w:sz w:val="24"/>
          <w:szCs w:val="24"/>
        </w:rPr>
      </w:pPr>
      <w:r w:rsidRPr="00B61C1F">
        <w:rPr>
          <w:sz w:val="24"/>
          <w:szCs w:val="24"/>
        </w:rPr>
        <w:t>2023. október 11./12.</w:t>
      </w:r>
    </w:p>
    <w:p w14:paraId="29978AAF" w14:textId="77777777" w:rsidR="00081829" w:rsidRPr="00B61C1F" w:rsidRDefault="00CD3F29" w:rsidP="00081829">
      <w:pPr>
        <w:spacing w:before="60" w:after="0" w:line="240" w:lineRule="auto"/>
        <w:rPr>
          <w:rFonts w:cstheme="minorHAnsi"/>
          <w:b/>
          <w:color w:val="000000"/>
          <w:sz w:val="24"/>
          <w:szCs w:val="24"/>
          <w:shd w:val="clear" w:color="auto" w:fill="FFFFFF"/>
        </w:rPr>
      </w:pPr>
      <w:r w:rsidRPr="00B61C1F">
        <w:rPr>
          <w:rFonts w:cstheme="minorHAnsi"/>
          <w:b/>
          <w:color w:val="000000"/>
          <w:sz w:val="24"/>
          <w:szCs w:val="24"/>
          <w:shd w:val="clear" w:color="auto" w:fill="FFFFFF"/>
        </w:rPr>
        <w:t>Az experimentális költészet</w:t>
      </w:r>
    </w:p>
    <w:p w14:paraId="35B018CB" w14:textId="77777777" w:rsidR="00081829" w:rsidRPr="00B61C1F" w:rsidRDefault="00081829" w:rsidP="00081829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  <w:proofErr w:type="spellStart"/>
      <w:r w:rsidRPr="00B61C1F">
        <w:rPr>
          <w:rFonts w:cstheme="minorHAnsi"/>
          <w:color w:val="000000"/>
          <w:sz w:val="24"/>
          <w:szCs w:val="24"/>
          <w:shd w:val="clear" w:color="auto" w:fill="FFFFFF"/>
        </w:rPr>
        <w:t>Csehy</w:t>
      </w:r>
      <w:proofErr w:type="spellEnd"/>
      <w:r w:rsidRPr="00B61C1F">
        <w:rPr>
          <w:rFonts w:cstheme="minorHAnsi"/>
          <w:color w:val="000000"/>
          <w:sz w:val="24"/>
          <w:szCs w:val="24"/>
          <w:shd w:val="clear" w:color="auto" w:fill="FFFFFF"/>
        </w:rPr>
        <w:t xml:space="preserve"> Zoltán – Polgár Anikó, </w:t>
      </w:r>
      <w:r w:rsidRPr="00B61C1F">
        <w:rPr>
          <w:rFonts w:cstheme="minorHAnsi"/>
          <w:i/>
          <w:color w:val="000000"/>
          <w:sz w:val="24"/>
          <w:szCs w:val="24"/>
          <w:shd w:val="clear" w:color="auto" w:fill="FFFFFF"/>
        </w:rPr>
        <w:t>Gyakorlati magyar verstan,</w:t>
      </w:r>
      <w:r w:rsidRPr="00B61C1F">
        <w:rPr>
          <w:rFonts w:cstheme="minorHAnsi"/>
          <w:color w:val="000000"/>
          <w:sz w:val="24"/>
          <w:szCs w:val="24"/>
          <w:shd w:val="clear" w:color="auto" w:fill="FFFFFF"/>
        </w:rPr>
        <w:t xml:space="preserve"> Pozsony, Comenius Egyetem, </w:t>
      </w:r>
      <w:r w:rsidRPr="00B61C1F">
        <w:rPr>
          <w:rFonts w:cstheme="minorHAnsi"/>
          <w:color w:val="000000"/>
          <w:sz w:val="24"/>
          <w:szCs w:val="24"/>
        </w:rPr>
        <w:t xml:space="preserve">2018, </w:t>
      </w:r>
      <w:r w:rsidRPr="00B61C1F">
        <w:rPr>
          <w:rFonts w:cstheme="minorHAnsi"/>
          <w:color w:val="000000"/>
          <w:sz w:val="24"/>
          <w:szCs w:val="24"/>
          <w:shd w:val="clear" w:color="auto" w:fill="FFFFFF"/>
        </w:rPr>
        <w:t>309–336.</w:t>
      </w:r>
    </w:p>
    <w:p w14:paraId="3FB3E695" w14:textId="77777777" w:rsidR="005312D4" w:rsidRPr="00B61C1F" w:rsidRDefault="005312D4" w:rsidP="00F76BEF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7FBDE965" w14:textId="7AD09FB6" w:rsidR="001D6CA3" w:rsidRPr="00B61C1F" w:rsidRDefault="001D6CA3" w:rsidP="00F76BEF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B61C1F">
        <w:rPr>
          <w:sz w:val="24"/>
          <w:szCs w:val="24"/>
        </w:rPr>
        <w:t>2023. október 18./19.</w:t>
      </w:r>
    </w:p>
    <w:p w14:paraId="1ED76937" w14:textId="77777777" w:rsidR="00C058C9" w:rsidRPr="00B61C1F" w:rsidRDefault="00C058C9" w:rsidP="00F76BEF">
      <w:pPr>
        <w:spacing w:before="60" w:after="0" w:line="240" w:lineRule="auto"/>
        <w:rPr>
          <w:rFonts w:cstheme="minorHAnsi"/>
          <w:b/>
          <w:color w:val="000000"/>
          <w:sz w:val="24"/>
          <w:szCs w:val="24"/>
          <w:shd w:val="clear" w:color="auto" w:fill="FFFFFF"/>
        </w:rPr>
      </w:pPr>
      <w:r w:rsidRPr="00B61C1F">
        <w:rPr>
          <w:rFonts w:cstheme="minorHAnsi"/>
          <w:b/>
          <w:color w:val="000000"/>
          <w:sz w:val="24"/>
          <w:szCs w:val="24"/>
          <w:shd w:val="clear" w:color="auto" w:fill="FFFFFF"/>
        </w:rPr>
        <w:t>Zárthelyi dolgozat</w:t>
      </w:r>
    </w:p>
    <w:p w14:paraId="48EC316E" w14:textId="77777777" w:rsidR="000632AA" w:rsidRPr="00B61C1F" w:rsidRDefault="000632AA" w:rsidP="00C87F00">
      <w:pPr>
        <w:spacing w:before="60" w:after="0" w:line="240" w:lineRule="auto"/>
        <w:rPr>
          <w:rFonts w:ascii="Calibri" w:hAnsi="Calibri" w:cs="Calibri"/>
          <w:sz w:val="24"/>
          <w:szCs w:val="24"/>
        </w:rPr>
      </w:pPr>
    </w:p>
    <w:p w14:paraId="55DD257D" w14:textId="72BFB2F7" w:rsidR="001D6CA3" w:rsidRPr="00B61C1F" w:rsidRDefault="001D6CA3" w:rsidP="00C87F00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B61C1F">
        <w:rPr>
          <w:sz w:val="24"/>
          <w:szCs w:val="24"/>
        </w:rPr>
        <w:t>2023. október 25./26.</w:t>
      </w:r>
    </w:p>
    <w:p w14:paraId="01167861" w14:textId="77777777" w:rsidR="00166E5B" w:rsidRPr="00B61C1F" w:rsidRDefault="00166E5B" w:rsidP="00166E5B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  <w:b/>
        </w:rPr>
      </w:pPr>
      <w:r w:rsidRPr="00B61C1F">
        <w:rPr>
          <w:rFonts w:asciiTheme="minorHAnsi" w:hAnsiTheme="minorHAnsi" w:cstheme="minorHAnsi"/>
          <w:b/>
        </w:rPr>
        <w:t xml:space="preserve">A megszólítás </w:t>
      </w:r>
      <w:proofErr w:type="spellStart"/>
      <w:r w:rsidRPr="00B61C1F">
        <w:rPr>
          <w:rFonts w:asciiTheme="minorHAnsi" w:hAnsiTheme="minorHAnsi" w:cstheme="minorHAnsi"/>
          <w:b/>
        </w:rPr>
        <w:t>alakzata</w:t>
      </w:r>
      <w:proofErr w:type="spellEnd"/>
    </w:p>
    <w:p w14:paraId="5614DCE1" w14:textId="77777777" w:rsidR="00166E5B" w:rsidRPr="00B61C1F" w:rsidRDefault="00166E5B" w:rsidP="00166E5B">
      <w:pPr>
        <w:spacing w:before="60" w:after="0" w:line="240" w:lineRule="auto"/>
        <w:rPr>
          <w:rFonts w:ascii="Calibri" w:hAnsi="Calibri" w:cs="Calibri"/>
          <w:sz w:val="24"/>
          <w:szCs w:val="24"/>
        </w:rPr>
      </w:pPr>
      <w:proofErr w:type="spellStart"/>
      <w:r w:rsidRPr="00B61C1F">
        <w:rPr>
          <w:rFonts w:ascii="Calibri" w:hAnsi="Calibri" w:cs="Calibri"/>
          <w:sz w:val="24"/>
          <w:szCs w:val="24"/>
        </w:rPr>
        <w:t>Culler</w:t>
      </w:r>
      <w:proofErr w:type="spellEnd"/>
      <w:r w:rsidRPr="00B61C1F">
        <w:rPr>
          <w:rFonts w:ascii="Calibri" w:hAnsi="Calibri" w:cs="Calibri"/>
          <w:sz w:val="24"/>
          <w:szCs w:val="24"/>
        </w:rPr>
        <w:t>, Jonathan, </w:t>
      </w:r>
      <w:proofErr w:type="spellStart"/>
      <w:r w:rsidRPr="00B61C1F">
        <w:rPr>
          <w:rStyle w:val="Kiemels"/>
          <w:rFonts w:ascii="Calibri" w:hAnsi="Calibri" w:cs="Calibri"/>
          <w:sz w:val="24"/>
          <w:szCs w:val="24"/>
          <w:bdr w:val="none" w:sz="0" w:space="0" w:color="auto" w:frame="1"/>
        </w:rPr>
        <w:t>Aposztrophé</w:t>
      </w:r>
      <w:proofErr w:type="spellEnd"/>
      <w:r w:rsidRPr="00B61C1F">
        <w:rPr>
          <w:rStyle w:val="Kiemels"/>
          <w:rFonts w:ascii="Calibri" w:hAnsi="Calibri" w:cs="Calibri"/>
          <w:sz w:val="24"/>
          <w:szCs w:val="24"/>
          <w:bdr w:val="none" w:sz="0" w:space="0" w:color="auto" w:frame="1"/>
        </w:rPr>
        <w:t>,</w:t>
      </w:r>
      <w:r w:rsidRPr="00B61C1F">
        <w:rPr>
          <w:rFonts w:ascii="Calibri" w:hAnsi="Calibri" w:cs="Calibri"/>
          <w:sz w:val="24"/>
          <w:szCs w:val="24"/>
        </w:rPr>
        <w:t> ford. Széles Csongor, Helikon, 2000/3, 370–389.</w:t>
      </w:r>
    </w:p>
    <w:p w14:paraId="1DDF7577" w14:textId="77777777" w:rsidR="00C87F00" w:rsidRPr="00B61C1F" w:rsidRDefault="00C87F00" w:rsidP="00F76BEF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380AEB3E" w14:textId="627E9358" w:rsidR="001D6CA3" w:rsidRPr="00B61C1F" w:rsidRDefault="001D6CA3" w:rsidP="00F76BEF">
      <w:pPr>
        <w:spacing w:before="60" w:after="0" w:line="240" w:lineRule="auto"/>
        <w:rPr>
          <w:rFonts w:ascii="Calibri" w:hAnsi="Calibri" w:cs="Calibri"/>
          <w:sz w:val="24"/>
          <w:szCs w:val="24"/>
        </w:rPr>
      </w:pPr>
      <w:r w:rsidRPr="00B61C1F">
        <w:rPr>
          <w:rFonts w:ascii="Calibri" w:hAnsi="Calibri" w:cs="Calibri"/>
          <w:sz w:val="24"/>
          <w:szCs w:val="24"/>
        </w:rPr>
        <w:t>2023. november 1. (Mindenszentek)/2.</w:t>
      </w:r>
    </w:p>
    <w:p w14:paraId="3906569D" w14:textId="77777777" w:rsidR="00C058C9" w:rsidRPr="00B61C1F" w:rsidRDefault="00C058C9" w:rsidP="00F76BEF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  <w:b/>
        </w:rPr>
      </w:pPr>
      <w:r w:rsidRPr="00B61C1F">
        <w:rPr>
          <w:rFonts w:asciiTheme="minorHAnsi" w:hAnsiTheme="minorHAnsi" w:cstheme="minorHAnsi"/>
          <w:b/>
        </w:rPr>
        <w:t>A lírai beszélő kérdése</w:t>
      </w:r>
    </w:p>
    <w:p w14:paraId="43358E17" w14:textId="77777777" w:rsidR="00D42875" w:rsidRPr="00B61C1F" w:rsidRDefault="00D42875" w:rsidP="00F76BEF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Style w:val="Kiemels"/>
          <w:rFonts w:ascii="Calibri" w:hAnsi="Calibri" w:cs="Calibri"/>
          <w:i w:val="0"/>
          <w:bdr w:val="none" w:sz="0" w:space="0" w:color="auto" w:frame="1"/>
        </w:rPr>
      </w:pPr>
      <w:r w:rsidRPr="00B61C1F">
        <w:rPr>
          <w:rStyle w:val="Kiemels"/>
          <w:rFonts w:ascii="Calibri" w:hAnsi="Calibri" w:cs="Calibri"/>
          <w:i w:val="0"/>
          <w:bdr w:val="none" w:sz="0" w:space="0" w:color="auto" w:frame="1"/>
        </w:rPr>
        <w:t>de Man,</w:t>
      </w:r>
      <w:r w:rsidRPr="00B61C1F">
        <w:rPr>
          <w:rStyle w:val="Kiemels"/>
          <w:rFonts w:ascii="Calibri" w:hAnsi="Calibri" w:cs="Calibri"/>
          <w:bdr w:val="none" w:sz="0" w:space="0" w:color="auto" w:frame="1"/>
        </w:rPr>
        <w:t> </w:t>
      </w:r>
      <w:r w:rsidRPr="00B61C1F">
        <w:rPr>
          <w:rStyle w:val="Kiemels"/>
          <w:rFonts w:ascii="Calibri" w:hAnsi="Calibri" w:cs="Calibri"/>
          <w:i w:val="0"/>
          <w:bdr w:val="none" w:sz="0" w:space="0" w:color="auto" w:frame="1"/>
        </w:rPr>
        <w:t>Paul,</w:t>
      </w:r>
      <w:r w:rsidRPr="00B61C1F">
        <w:rPr>
          <w:rStyle w:val="Kiemels"/>
          <w:rFonts w:ascii="Calibri" w:hAnsi="Calibri" w:cs="Calibri"/>
          <w:bdr w:val="none" w:sz="0" w:space="0" w:color="auto" w:frame="1"/>
        </w:rPr>
        <w:t xml:space="preserve"> Az </w:t>
      </w:r>
      <w:proofErr w:type="gramStart"/>
      <w:r w:rsidRPr="00B61C1F">
        <w:rPr>
          <w:rStyle w:val="Kiemels"/>
          <w:rFonts w:ascii="Calibri" w:hAnsi="Calibri" w:cs="Calibri"/>
          <w:bdr w:val="none" w:sz="0" w:space="0" w:color="auto" w:frame="1"/>
        </w:rPr>
        <w:t>önéletrajz</w:t>
      </w:r>
      <w:proofErr w:type="gramEnd"/>
      <w:r w:rsidRPr="00B61C1F">
        <w:rPr>
          <w:rStyle w:val="Kiemels"/>
          <w:rFonts w:ascii="Calibri" w:hAnsi="Calibri" w:cs="Calibri"/>
          <w:bdr w:val="none" w:sz="0" w:space="0" w:color="auto" w:frame="1"/>
        </w:rPr>
        <w:t xml:space="preserve"> mint arcrongálás, </w:t>
      </w:r>
      <w:r w:rsidRPr="00B61C1F">
        <w:rPr>
          <w:rStyle w:val="Kiemels"/>
          <w:rFonts w:ascii="Calibri" w:hAnsi="Calibri" w:cs="Calibri"/>
          <w:i w:val="0"/>
          <w:bdr w:val="none" w:sz="0" w:space="0" w:color="auto" w:frame="1"/>
        </w:rPr>
        <w:t>ford. Fogarasi György, Pompeji, 1997/2, 93–107.</w:t>
      </w:r>
    </w:p>
    <w:p w14:paraId="7898E603" w14:textId="77777777" w:rsidR="00166E5B" w:rsidRPr="00B61C1F" w:rsidRDefault="00166E5B" w:rsidP="00F76BEF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54BC4B51" w14:textId="2B1F5528" w:rsidR="001D6CA3" w:rsidRPr="00B61C1F" w:rsidRDefault="001D6CA3" w:rsidP="00F76BEF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B61C1F">
        <w:rPr>
          <w:sz w:val="24"/>
          <w:szCs w:val="24"/>
        </w:rPr>
        <w:t>2023. november 8./9.</w:t>
      </w:r>
    </w:p>
    <w:p w14:paraId="1A3228A2" w14:textId="77777777" w:rsidR="00805EFF" w:rsidRPr="00B61C1F" w:rsidRDefault="00805EFF" w:rsidP="00F76BEF">
      <w:pPr>
        <w:spacing w:before="60" w:after="0" w:line="240" w:lineRule="auto"/>
        <w:rPr>
          <w:rFonts w:cstheme="minorHAnsi"/>
          <w:b/>
          <w:color w:val="000000"/>
          <w:sz w:val="24"/>
          <w:szCs w:val="24"/>
          <w:shd w:val="clear" w:color="auto" w:fill="FFFFFF"/>
        </w:rPr>
      </w:pPr>
      <w:r w:rsidRPr="00B61C1F">
        <w:rPr>
          <w:rFonts w:cstheme="minorHAnsi"/>
          <w:b/>
          <w:color w:val="000000"/>
          <w:sz w:val="24"/>
          <w:szCs w:val="24"/>
          <w:shd w:val="clear" w:color="auto" w:fill="FFFFFF"/>
        </w:rPr>
        <w:t>Az intertextuális olvasás szerepe a líraértésben</w:t>
      </w:r>
    </w:p>
    <w:p w14:paraId="114D90CB" w14:textId="77777777" w:rsidR="00805EFF" w:rsidRPr="00B61C1F" w:rsidRDefault="00805EFF" w:rsidP="00F76BEF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  <w:proofErr w:type="spellStart"/>
      <w:r w:rsidRPr="00B61C1F">
        <w:rPr>
          <w:rFonts w:cstheme="minorHAnsi"/>
          <w:color w:val="000000"/>
          <w:sz w:val="24"/>
          <w:szCs w:val="24"/>
          <w:shd w:val="clear" w:color="auto" w:fill="FFFFFF"/>
        </w:rPr>
        <w:t>Genette</w:t>
      </w:r>
      <w:proofErr w:type="spellEnd"/>
      <w:r w:rsidRPr="00B61C1F">
        <w:rPr>
          <w:rFonts w:cstheme="minorHAnsi"/>
          <w:color w:val="000000"/>
          <w:sz w:val="24"/>
          <w:szCs w:val="24"/>
          <w:shd w:val="clear" w:color="auto" w:fill="FFFFFF"/>
        </w:rPr>
        <w:t>, Gerard, </w:t>
      </w:r>
      <w:proofErr w:type="spellStart"/>
      <w:r w:rsidRPr="00B61C1F">
        <w:rPr>
          <w:rFonts w:cstheme="minorHAnsi"/>
          <w:i/>
          <w:iCs/>
          <w:color w:val="000000"/>
          <w:sz w:val="24"/>
          <w:szCs w:val="24"/>
          <w:shd w:val="clear" w:color="auto" w:fill="FFFFFF"/>
        </w:rPr>
        <w:t>Transztextualitás</w:t>
      </w:r>
      <w:proofErr w:type="spellEnd"/>
      <w:r w:rsidRPr="00B61C1F">
        <w:rPr>
          <w:rFonts w:cstheme="minorHAnsi"/>
          <w:color w:val="000000"/>
          <w:sz w:val="24"/>
          <w:szCs w:val="24"/>
          <w:shd w:val="clear" w:color="auto" w:fill="FFFFFF"/>
        </w:rPr>
        <w:t>, ford. Burján Mónika,</w:t>
      </w:r>
      <w:r w:rsidRPr="00B61C1F">
        <w:rPr>
          <w:rFonts w:cstheme="minorHAnsi"/>
          <w:color w:val="FF0000"/>
          <w:sz w:val="24"/>
          <w:szCs w:val="24"/>
          <w:shd w:val="clear" w:color="auto" w:fill="FFFFFF"/>
        </w:rPr>
        <w:t xml:space="preserve"> </w:t>
      </w:r>
      <w:r w:rsidR="00AF2AD7" w:rsidRPr="00B61C1F">
        <w:rPr>
          <w:rFonts w:cstheme="minorHAnsi"/>
          <w:color w:val="000000"/>
          <w:sz w:val="24"/>
          <w:szCs w:val="24"/>
          <w:shd w:val="clear" w:color="auto" w:fill="FFFFFF"/>
        </w:rPr>
        <w:t>Helikon, 1996/1-2, 82–</w:t>
      </w:r>
      <w:r w:rsidRPr="00B61C1F">
        <w:rPr>
          <w:rFonts w:cstheme="minorHAnsi"/>
          <w:color w:val="000000"/>
          <w:sz w:val="24"/>
          <w:szCs w:val="24"/>
          <w:shd w:val="clear" w:color="auto" w:fill="FFFFFF"/>
        </w:rPr>
        <w:t>90.</w:t>
      </w:r>
    </w:p>
    <w:p w14:paraId="67B8693A" w14:textId="77777777" w:rsidR="00281024" w:rsidRPr="00B61C1F" w:rsidRDefault="00281024" w:rsidP="00F76BEF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603FFA3D" w14:textId="0951E443" w:rsidR="001D6CA3" w:rsidRPr="00B61C1F" w:rsidRDefault="001D6CA3" w:rsidP="00F76BEF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B61C1F">
        <w:rPr>
          <w:sz w:val="24"/>
          <w:szCs w:val="24"/>
        </w:rPr>
        <w:t>2023. november 15./16.</w:t>
      </w:r>
    </w:p>
    <w:p w14:paraId="30839A5F" w14:textId="77777777" w:rsidR="00B61C1F" w:rsidRPr="00B61C1F" w:rsidRDefault="00B61C1F" w:rsidP="00B61C1F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  <w:b/>
        </w:rPr>
      </w:pPr>
      <w:r w:rsidRPr="00B61C1F">
        <w:rPr>
          <w:rFonts w:asciiTheme="minorHAnsi" w:hAnsiTheme="minorHAnsi" w:cstheme="minorHAnsi"/>
          <w:b/>
        </w:rPr>
        <w:t>Az idegenség- és végességtapasztalat színrevitele</w:t>
      </w:r>
    </w:p>
    <w:p w14:paraId="1DE245E3" w14:textId="77777777" w:rsidR="00B61C1F" w:rsidRPr="00B61C1F" w:rsidRDefault="00B61C1F" w:rsidP="00B61C1F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="Calibri" w:hAnsi="Calibri" w:cs="Calibri"/>
        </w:rPr>
      </w:pPr>
      <w:r w:rsidRPr="00B61C1F">
        <w:rPr>
          <w:rFonts w:ascii="Calibri" w:hAnsi="Calibri" w:cs="Calibri"/>
        </w:rPr>
        <w:t xml:space="preserve">Oravecz Imre, </w:t>
      </w:r>
      <w:r w:rsidRPr="00B61C1F">
        <w:rPr>
          <w:rFonts w:ascii="Calibri" w:hAnsi="Calibri" w:cs="Calibri"/>
          <w:i/>
        </w:rPr>
        <w:t xml:space="preserve">Távozó fa, </w:t>
      </w:r>
      <w:r w:rsidRPr="00B61C1F">
        <w:rPr>
          <w:rFonts w:ascii="Calibri" w:hAnsi="Calibri" w:cs="Calibri"/>
        </w:rPr>
        <w:t>Magvető, Budapest, 2015.</w:t>
      </w:r>
    </w:p>
    <w:p w14:paraId="0C9FEAA9" w14:textId="77777777" w:rsidR="00B61C1F" w:rsidRPr="00B61C1F" w:rsidRDefault="00B61C1F" w:rsidP="00B61C1F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="Calibri" w:hAnsi="Calibri" w:cs="Calibri"/>
        </w:rPr>
      </w:pPr>
      <w:r w:rsidRPr="00B61C1F">
        <w:rPr>
          <w:rFonts w:ascii="Calibri" w:hAnsi="Calibri" w:cs="Calibri"/>
        </w:rPr>
        <w:t>Vigh Levente,</w:t>
      </w:r>
      <w:r w:rsidRPr="00B61C1F">
        <w:rPr>
          <w:rFonts w:cstheme="minorHAnsi"/>
          <w:color w:val="000000"/>
          <w:shd w:val="clear" w:color="auto" w:fill="FFFFFF"/>
        </w:rPr>
        <w:t xml:space="preserve"> </w:t>
      </w:r>
      <w:r w:rsidRPr="00B61C1F">
        <w:rPr>
          <w:rFonts w:ascii="Calibri" w:hAnsi="Calibri" w:cs="Calibri"/>
          <w:i/>
        </w:rPr>
        <w:t>A végességtapasztalat színrevitele Oravecz Imre Távozó fa című kötetében</w:t>
      </w:r>
      <w:r w:rsidRPr="00B61C1F">
        <w:rPr>
          <w:rFonts w:cstheme="minorHAnsi"/>
          <w:color w:val="000000"/>
          <w:shd w:val="clear" w:color="auto" w:fill="FFFFFF"/>
        </w:rPr>
        <w:t xml:space="preserve"> </w:t>
      </w:r>
      <w:r w:rsidRPr="00B61C1F">
        <w:rPr>
          <w:rFonts w:asciiTheme="minorHAnsi" w:hAnsiTheme="minorHAnsi" w:cstheme="minorHAnsi"/>
          <w:color w:val="000000"/>
          <w:shd w:val="clear" w:color="auto" w:fill="FFFFFF"/>
        </w:rPr>
        <w:t xml:space="preserve">= </w:t>
      </w:r>
      <w:r w:rsidRPr="00B61C1F">
        <w:rPr>
          <w:rFonts w:asciiTheme="minorHAnsi" w:hAnsiTheme="minorHAnsi" w:cstheme="minorHAnsi"/>
          <w:i/>
        </w:rPr>
        <w:t xml:space="preserve">Nyugvó </w:t>
      </w:r>
      <w:r w:rsidRPr="00B61C1F">
        <w:rPr>
          <w:rFonts w:ascii="Calibri" w:hAnsi="Calibri" w:cs="Calibri"/>
          <w:i/>
        </w:rPr>
        <w:t>energia – Az Alföld Stúdió antológiája,</w:t>
      </w:r>
      <w:r w:rsidRPr="00B61C1F">
        <w:rPr>
          <w:rFonts w:ascii="Calibri" w:hAnsi="Calibri" w:cs="Calibri"/>
        </w:rPr>
        <w:t xml:space="preserve"> </w:t>
      </w:r>
      <w:r w:rsidRPr="00B61C1F">
        <w:rPr>
          <w:rFonts w:asciiTheme="minorHAnsi" w:hAnsiTheme="minorHAnsi" w:cstheme="minorHAnsi"/>
          <w:color w:val="000000"/>
          <w:shd w:val="clear" w:color="auto" w:fill="FFFFFF"/>
        </w:rPr>
        <w:t xml:space="preserve">szerk. Fodor Péter – </w:t>
      </w:r>
      <w:proofErr w:type="spellStart"/>
      <w:r w:rsidRPr="00B61C1F">
        <w:rPr>
          <w:rFonts w:asciiTheme="minorHAnsi" w:hAnsiTheme="minorHAnsi" w:cstheme="minorHAnsi"/>
          <w:color w:val="000000"/>
          <w:shd w:val="clear" w:color="auto" w:fill="FFFFFF"/>
        </w:rPr>
        <w:t>Lapis</w:t>
      </w:r>
      <w:proofErr w:type="spellEnd"/>
      <w:r w:rsidRPr="00B61C1F">
        <w:rPr>
          <w:rFonts w:asciiTheme="minorHAnsi" w:hAnsiTheme="minorHAnsi" w:cstheme="minorHAnsi"/>
          <w:color w:val="000000"/>
          <w:shd w:val="clear" w:color="auto" w:fill="FFFFFF"/>
        </w:rPr>
        <w:t xml:space="preserve"> József, </w:t>
      </w:r>
      <w:proofErr w:type="spellStart"/>
      <w:r w:rsidRPr="00B61C1F">
        <w:rPr>
          <w:rFonts w:asciiTheme="minorHAnsi" w:hAnsiTheme="minorHAnsi" w:cstheme="minorHAnsi"/>
          <w:color w:val="000000"/>
          <w:shd w:val="clear" w:color="auto" w:fill="FFFFFF"/>
        </w:rPr>
        <w:t>Méliusz</w:t>
      </w:r>
      <w:proofErr w:type="spellEnd"/>
      <w:r w:rsidRPr="00B61C1F">
        <w:rPr>
          <w:rFonts w:asciiTheme="minorHAnsi" w:hAnsiTheme="minorHAnsi" w:cstheme="minorHAnsi"/>
          <w:color w:val="000000"/>
          <w:shd w:val="clear" w:color="auto" w:fill="FFFFFF"/>
        </w:rPr>
        <w:t xml:space="preserve"> Juhász Péter Könyvtár, Debrecen, 2017, </w:t>
      </w:r>
      <w:r w:rsidRPr="00B61C1F">
        <w:rPr>
          <w:rFonts w:ascii="Calibri" w:hAnsi="Calibri" w:cs="Calibri"/>
        </w:rPr>
        <w:t>150–167.</w:t>
      </w:r>
    </w:p>
    <w:p w14:paraId="4C03BDB7" w14:textId="77777777" w:rsidR="00281024" w:rsidRPr="00B61C1F" w:rsidRDefault="00281024" w:rsidP="00F76BEF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  <w:b/>
        </w:rPr>
      </w:pPr>
    </w:p>
    <w:p w14:paraId="155DC17A" w14:textId="0AA0091B" w:rsidR="001D6CA3" w:rsidRPr="00B61C1F" w:rsidRDefault="001D6CA3" w:rsidP="001D6CA3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B61C1F">
        <w:rPr>
          <w:sz w:val="24"/>
          <w:szCs w:val="24"/>
        </w:rPr>
        <w:t>2023. november 22./23.</w:t>
      </w:r>
    </w:p>
    <w:p w14:paraId="65552874" w14:textId="77777777" w:rsidR="00C41322" w:rsidRPr="00B61C1F" w:rsidRDefault="00C41322" w:rsidP="00F76BEF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  <w:b/>
        </w:rPr>
      </w:pPr>
      <w:r w:rsidRPr="00B61C1F">
        <w:rPr>
          <w:rFonts w:asciiTheme="minorHAnsi" w:hAnsiTheme="minorHAnsi" w:cstheme="minorHAnsi"/>
          <w:b/>
        </w:rPr>
        <w:t>Ars poeticák és szerepfelfogások</w:t>
      </w:r>
    </w:p>
    <w:p w14:paraId="0EFDDA3D" w14:textId="74751DCD" w:rsidR="00C41322" w:rsidRPr="00B61C1F" w:rsidRDefault="00C41322" w:rsidP="00F76BEF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B61C1F">
        <w:rPr>
          <w:rFonts w:cstheme="minorHAnsi"/>
          <w:color w:val="000000"/>
          <w:sz w:val="24"/>
          <w:szCs w:val="24"/>
          <w:shd w:val="clear" w:color="auto" w:fill="FFFFFF"/>
        </w:rPr>
        <w:t xml:space="preserve">Molnár Gábor Tamás, </w:t>
      </w:r>
      <w:r w:rsidRPr="00B61C1F">
        <w:rPr>
          <w:rFonts w:cstheme="minorHAnsi"/>
          <w:i/>
          <w:color w:val="000000"/>
          <w:sz w:val="24"/>
          <w:szCs w:val="24"/>
          <w:shd w:val="clear" w:color="auto" w:fill="FFFFFF"/>
        </w:rPr>
        <w:t>Ars/poetica</w:t>
      </w:r>
      <w:r w:rsidR="00774357" w:rsidRPr="00B61C1F">
        <w:rPr>
          <w:rFonts w:cstheme="minorHAnsi"/>
          <w:i/>
          <w:color w:val="000000"/>
          <w:sz w:val="24"/>
          <w:szCs w:val="24"/>
          <w:shd w:val="clear" w:color="auto" w:fill="FFFFFF"/>
        </w:rPr>
        <w:t>: a költőiségen kívül és belül</w:t>
      </w:r>
      <w:r w:rsidR="008916EC" w:rsidRPr="00B61C1F">
        <w:rPr>
          <w:rFonts w:cstheme="minorHAnsi"/>
          <w:i/>
          <w:color w:val="000000"/>
          <w:sz w:val="24"/>
          <w:szCs w:val="24"/>
          <w:shd w:val="clear" w:color="auto" w:fill="FFFFFF"/>
        </w:rPr>
        <w:t>:</w:t>
      </w:r>
      <w:r w:rsidRPr="00B61C1F">
        <w:rPr>
          <w:rFonts w:cstheme="minorHAnsi"/>
          <w:i/>
          <w:color w:val="000000"/>
          <w:sz w:val="24"/>
          <w:szCs w:val="24"/>
          <w:shd w:val="clear" w:color="auto" w:fill="FFFFFF"/>
        </w:rPr>
        <w:t xml:space="preserve"> Poétikai vázlat a modern költészet önreprezentációs lehetőségeiről</w:t>
      </w:r>
      <w:r w:rsidR="00B230F6" w:rsidRPr="00B61C1F">
        <w:rPr>
          <w:rFonts w:cstheme="minorHAnsi"/>
          <w:i/>
          <w:color w:val="000000"/>
          <w:sz w:val="24"/>
          <w:szCs w:val="24"/>
          <w:shd w:val="clear" w:color="auto" w:fill="FFFFFF"/>
        </w:rPr>
        <w:t>,</w:t>
      </w:r>
      <w:r w:rsidRPr="00B61C1F">
        <w:rPr>
          <w:rFonts w:cstheme="minorHAnsi"/>
          <w:color w:val="000000"/>
          <w:sz w:val="24"/>
          <w:szCs w:val="24"/>
          <w:shd w:val="clear" w:color="auto" w:fill="FFFFFF"/>
        </w:rPr>
        <w:t xml:space="preserve"> Alföld, 2016/3, 37–54.</w:t>
      </w:r>
    </w:p>
    <w:p w14:paraId="3BA9FF72" w14:textId="77777777" w:rsidR="00FA3578" w:rsidRPr="00B61C1F" w:rsidRDefault="00FA3578" w:rsidP="00F76BEF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03B9957B" w14:textId="09A426D2" w:rsidR="00C87F00" w:rsidRPr="00B61C1F" w:rsidRDefault="00FC41BF" w:rsidP="00F76BEF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B61C1F">
        <w:rPr>
          <w:sz w:val="24"/>
          <w:szCs w:val="24"/>
        </w:rPr>
        <w:t>202</w:t>
      </w:r>
      <w:r w:rsidR="008930B5" w:rsidRPr="00B61C1F">
        <w:rPr>
          <w:sz w:val="24"/>
          <w:szCs w:val="24"/>
        </w:rPr>
        <w:t>3</w:t>
      </w:r>
      <w:r w:rsidRPr="00B61C1F">
        <w:rPr>
          <w:sz w:val="24"/>
          <w:szCs w:val="24"/>
        </w:rPr>
        <w:t xml:space="preserve">. </w:t>
      </w:r>
      <w:r w:rsidR="00CC2D4C" w:rsidRPr="00B61C1F">
        <w:rPr>
          <w:sz w:val="24"/>
          <w:szCs w:val="24"/>
        </w:rPr>
        <w:t>november 29./30.</w:t>
      </w:r>
      <w:r w:rsidRPr="00B61C1F">
        <w:rPr>
          <w:sz w:val="24"/>
          <w:szCs w:val="24"/>
        </w:rPr>
        <w:t xml:space="preserve"> </w:t>
      </w:r>
    </w:p>
    <w:p w14:paraId="2CD52836" w14:textId="68986171" w:rsidR="006A1F4E" w:rsidRPr="00B61C1F" w:rsidRDefault="00F976FC" w:rsidP="00F76BEF">
      <w:pPr>
        <w:spacing w:before="60" w:after="0" w:line="240" w:lineRule="auto"/>
        <w:rPr>
          <w:rFonts w:cstheme="minorHAnsi"/>
          <w:b/>
          <w:color w:val="000000"/>
          <w:sz w:val="24"/>
          <w:szCs w:val="24"/>
          <w:shd w:val="clear" w:color="auto" w:fill="FFFFFF"/>
        </w:rPr>
      </w:pPr>
      <w:r w:rsidRPr="00B61C1F">
        <w:rPr>
          <w:rFonts w:cstheme="minorHAnsi"/>
          <w:b/>
          <w:color w:val="000000"/>
          <w:sz w:val="24"/>
          <w:szCs w:val="24"/>
          <w:shd w:val="clear" w:color="auto" w:fill="FFFFFF"/>
        </w:rPr>
        <w:t>Zárthelyi dolgozat</w:t>
      </w:r>
    </w:p>
    <w:p w14:paraId="5D728FCF" w14:textId="77777777" w:rsidR="0027479C" w:rsidRPr="00B61C1F" w:rsidRDefault="0027479C" w:rsidP="00F76BEF">
      <w:pPr>
        <w:spacing w:before="60" w:after="0" w:line="240" w:lineRule="auto"/>
        <w:rPr>
          <w:rFonts w:cstheme="minorHAnsi"/>
          <w:b/>
          <w:color w:val="000000"/>
          <w:sz w:val="24"/>
          <w:szCs w:val="24"/>
          <w:shd w:val="clear" w:color="auto" w:fill="FFFFFF"/>
        </w:rPr>
      </w:pPr>
    </w:p>
    <w:p w14:paraId="2715EC0E" w14:textId="3423B040" w:rsidR="0027479C" w:rsidRPr="00B61C1F" w:rsidRDefault="0027479C" w:rsidP="00F76BEF">
      <w:pPr>
        <w:spacing w:before="60" w:after="0" w:line="240" w:lineRule="auto"/>
        <w:rPr>
          <w:rFonts w:cstheme="minorHAnsi"/>
          <w:b/>
          <w:color w:val="000000"/>
          <w:sz w:val="24"/>
          <w:szCs w:val="24"/>
          <w:shd w:val="clear" w:color="auto" w:fill="FFFFFF"/>
        </w:rPr>
      </w:pPr>
      <w:r w:rsidRPr="00B61C1F">
        <w:rPr>
          <w:rFonts w:cstheme="minorHAnsi"/>
          <w:b/>
          <w:color w:val="000000"/>
          <w:sz w:val="24"/>
          <w:szCs w:val="24"/>
          <w:shd w:val="clear" w:color="auto" w:fill="FFFFFF"/>
        </w:rPr>
        <w:t xml:space="preserve">Ajánlott olvasmány: </w:t>
      </w:r>
    </w:p>
    <w:p w14:paraId="52D5006B" w14:textId="507DD825" w:rsidR="0027479C" w:rsidRPr="00B61C1F" w:rsidRDefault="0027479C" w:rsidP="0027479C">
      <w:pPr>
        <w:spacing w:before="60" w:after="0" w:line="240" w:lineRule="auto"/>
        <w:rPr>
          <w:rFonts w:cstheme="minorHAnsi"/>
          <w:bCs/>
          <w:color w:val="000000"/>
          <w:sz w:val="24"/>
          <w:szCs w:val="24"/>
          <w:shd w:val="clear" w:color="auto" w:fill="FFFFFF"/>
        </w:rPr>
      </w:pPr>
      <w:proofErr w:type="spellStart"/>
      <w:r w:rsidRPr="00B61C1F">
        <w:rPr>
          <w:rFonts w:cstheme="minorHAnsi"/>
          <w:bCs/>
          <w:color w:val="000000"/>
          <w:sz w:val="24"/>
          <w:szCs w:val="24"/>
          <w:shd w:val="clear" w:color="auto" w:fill="FFFFFF"/>
        </w:rPr>
        <w:t>Culler</w:t>
      </w:r>
      <w:proofErr w:type="spellEnd"/>
      <w:r w:rsidRPr="00B61C1F">
        <w:rPr>
          <w:rFonts w:cstheme="minorHAnsi"/>
          <w:bCs/>
          <w:color w:val="000000"/>
          <w:sz w:val="24"/>
          <w:szCs w:val="24"/>
          <w:shd w:val="clear" w:color="auto" w:fill="FFFFFF"/>
        </w:rPr>
        <w:t xml:space="preserve">, Jonathan, </w:t>
      </w:r>
      <w:r w:rsidRPr="00B61C1F">
        <w:rPr>
          <w:rFonts w:cstheme="minorHAnsi"/>
          <w:bCs/>
          <w:i/>
          <w:iCs/>
          <w:color w:val="000000"/>
          <w:sz w:val="24"/>
          <w:szCs w:val="24"/>
          <w:shd w:val="clear" w:color="auto" w:fill="FFFFFF"/>
        </w:rPr>
        <w:t>Irodalomelmélet: Nagyon rövid bevezetés,</w:t>
      </w:r>
      <w:r w:rsidRPr="00B61C1F">
        <w:rPr>
          <w:rFonts w:cstheme="minorHAnsi"/>
          <w:bCs/>
          <w:color w:val="000000"/>
          <w:sz w:val="24"/>
          <w:szCs w:val="24"/>
          <w:shd w:val="clear" w:color="auto" w:fill="FFFFFF"/>
        </w:rPr>
        <w:t xml:space="preserve"> ford. Füzi Péter – Pikó András Gáspár, Balatonfüred, Balatonfüred Városért Közalapítvány, 2022.</w:t>
      </w:r>
    </w:p>
    <w:p w14:paraId="606E1B77" w14:textId="77777777" w:rsidR="0027479C" w:rsidRPr="00B61C1F" w:rsidRDefault="0027479C" w:rsidP="00F76BEF">
      <w:pPr>
        <w:spacing w:before="60" w:after="0" w:line="240" w:lineRule="auto"/>
        <w:rPr>
          <w:rFonts w:cstheme="minorHAnsi"/>
          <w:b/>
          <w:color w:val="000000"/>
          <w:sz w:val="24"/>
          <w:szCs w:val="24"/>
          <w:shd w:val="clear" w:color="auto" w:fill="FFFFFF"/>
        </w:rPr>
      </w:pPr>
    </w:p>
    <w:sectPr w:rsidR="0027479C" w:rsidRPr="00B61C1F" w:rsidSect="00772DE9">
      <w:pgSz w:w="11906" w:h="16838"/>
      <w:pgMar w:top="1440" w:right="1077" w:bottom="130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rimson Text">
    <w:altName w:val="Cambria"/>
    <w:panose1 w:val="00000000000000000000"/>
    <w:charset w:val="EE"/>
    <w:family w:val="roman"/>
    <w:notTrueType/>
    <w:pitch w:val="default"/>
    <w:sig w:usb0="00000001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C62"/>
    <w:rsid w:val="00005FE9"/>
    <w:rsid w:val="00032760"/>
    <w:rsid w:val="00046CEC"/>
    <w:rsid w:val="00051CE1"/>
    <w:rsid w:val="00061693"/>
    <w:rsid w:val="000632AA"/>
    <w:rsid w:val="00063F8A"/>
    <w:rsid w:val="00081829"/>
    <w:rsid w:val="00085C2C"/>
    <w:rsid w:val="000A66A0"/>
    <w:rsid w:val="000E0E39"/>
    <w:rsid w:val="000F2630"/>
    <w:rsid w:val="001130E1"/>
    <w:rsid w:val="00114162"/>
    <w:rsid w:val="0012663F"/>
    <w:rsid w:val="001370E4"/>
    <w:rsid w:val="00143148"/>
    <w:rsid w:val="00166E5B"/>
    <w:rsid w:val="00183B1D"/>
    <w:rsid w:val="001A0334"/>
    <w:rsid w:val="001D6CA3"/>
    <w:rsid w:val="001E318C"/>
    <w:rsid w:val="0027479C"/>
    <w:rsid w:val="00277821"/>
    <w:rsid w:val="00281024"/>
    <w:rsid w:val="00282959"/>
    <w:rsid w:val="00290DF4"/>
    <w:rsid w:val="002E1C0A"/>
    <w:rsid w:val="003011C0"/>
    <w:rsid w:val="0033009B"/>
    <w:rsid w:val="00345D54"/>
    <w:rsid w:val="00382FEE"/>
    <w:rsid w:val="003B69A2"/>
    <w:rsid w:val="003E73D9"/>
    <w:rsid w:val="004041B5"/>
    <w:rsid w:val="0041270F"/>
    <w:rsid w:val="00412A7C"/>
    <w:rsid w:val="00466688"/>
    <w:rsid w:val="004D5D3C"/>
    <w:rsid w:val="004F30F9"/>
    <w:rsid w:val="004F5D43"/>
    <w:rsid w:val="005312D4"/>
    <w:rsid w:val="0054201D"/>
    <w:rsid w:val="00556689"/>
    <w:rsid w:val="00585A15"/>
    <w:rsid w:val="005B222F"/>
    <w:rsid w:val="005B7E24"/>
    <w:rsid w:val="005E0148"/>
    <w:rsid w:val="005E1213"/>
    <w:rsid w:val="005F2277"/>
    <w:rsid w:val="00630DF7"/>
    <w:rsid w:val="00631CB1"/>
    <w:rsid w:val="00633047"/>
    <w:rsid w:val="00652CD0"/>
    <w:rsid w:val="00666DE9"/>
    <w:rsid w:val="00672AB5"/>
    <w:rsid w:val="006A028D"/>
    <w:rsid w:val="006A1F4E"/>
    <w:rsid w:val="006B01E4"/>
    <w:rsid w:val="006B2EF0"/>
    <w:rsid w:val="006C20A9"/>
    <w:rsid w:val="0070223F"/>
    <w:rsid w:val="00723C46"/>
    <w:rsid w:val="00744705"/>
    <w:rsid w:val="00757F23"/>
    <w:rsid w:val="00771747"/>
    <w:rsid w:val="00772DE9"/>
    <w:rsid w:val="00774357"/>
    <w:rsid w:val="00790DBC"/>
    <w:rsid w:val="007E111F"/>
    <w:rsid w:val="00804723"/>
    <w:rsid w:val="00805EFF"/>
    <w:rsid w:val="00824575"/>
    <w:rsid w:val="00824B76"/>
    <w:rsid w:val="00840BB9"/>
    <w:rsid w:val="00857BE9"/>
    <w:rsid w:val="008916EC"/>
    <w:rsid w:val="008930B5"/>
    <w:rsid w:val="008A39EE"/>
    <w:rsid w:val="008B3928"/>
    <w:rsid w:val="008B6730"/>
    <w:rsid w:val="008C2523"/>
    <w:rsid w:val="008F5E61"/>
    <w:rsid w:val="0091038C"/>
    <w:rsid w:val="00921B30"/>
    <w:rsid w:val="009379A6"/>
    <w:rsid w:val="00941504"/>
    <w:rsid w:val="00981182"/>
    <w:rsid w:val="009B5B5F"/>
    <w:rsid w:val="009D6368"/>
    <w:rsid w:val="00A12ABB"/>
    <w:rsid w:val="00A577FD"/>
    <w:rsid w:val="00A839D0"/>
    <w:rsid w:val="00A974C5"/>
    <w:rsid w:val="00AA35CB"/>
    <w:rsid w:val="00AA4050"/>
    <w:rsid w:val="00AA6332"/>
    <w:rsid w:val="00AF2AD7"/>
    <w:rsid w:val="00B14828"/>
    <w:rsid w:val="00B22A5B"/>
    <w:rsid w:val="00B230F6"/>
    <w:rsid w:val="00B23120"/>
    <w:rsid w:val="00B248F7"/>
    <w:rsid w:val="00B61C1F"/>
    <w:rsid w:val="00B768CC"/>
    <w:rsid w:val="00BA187A"/>
    <w:rsid w:val="00BA2EE2"/>
    <w:rsid w:val="00BC4307"/>
    <w:rsid w:val="00BF74D5"/>
    <w:rsid w:val="00C058C9"/>
    <w:rsid w:val="00C31B50"/>
    <w:rsid w:val="00C41322"/>
    <w:rsid w:val="00C6330D"/>
    <w:rsid w:val="00C87F00"/>
    <w:rsid w:val="00C944B7"/>
    <w:rsid w:val="00C94912"/>
    <w:rsid w:val="00CA65D7"/>
    <w:rsid w:val="00CC2D4C"/>
    <w:rsid w:val="00CD3F29"/>
    <w:rsid w:val="00CE6A42"/>
    <w:rsid w:val="00D3692B"/>
    <w:rsid w:val="00D42346"/>
    <w:rsid w:val="00D42875"/>
    <w:rsid w:val="00D72501"/>
    <w:rsid w:val="00D92267"/>
    <w:rsid w:val="00D92902"/>
    <w:rsid w:val="00E01C7F"/>
    <w:rsid w:val="00E05737"/>
    <w:rsid w:val="00E3129E"/>
    <w:rsid w:val="00E4629D"/>
    <w:rsid w:val="00E80CCD"/>
    <w:rsid w:val="00E83A41"/>
    <w:rsid w:val="00EA3C62"/>
    <w:rsid w:val="00EB26E4"/>
    <w:rsid w:val="00EB2B1A"/>
    <w:rsid w:val="00EC1ED9"/>
    <w:rsid w:val="00F0185C"/>
    <w:rsid w:val="00F225D2"/>
    <w:rsid w:val="00F56335"/>
    <w:rsid w:val="00F56DB8"/>
    <w:rsid w:val="00F76BEF"/>
    <w:rsid w:val="00F976FC"/>
    <w:rsid w:val="00F97D91"/>
    <w:rsid w:val="00FA3578"/>
    <w:rsid w:val="00FA52D7"/>
    <w:rsid w:val="00FB4787"/>
    <w:rsid w:val="00FC41BF"/>
    <w:rsid w:val="00FD5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11521"/>
  <w15:chartTrackingRefBased/>
  <w15:docId w15:val="{4C7F013F-7726-4D02-89FD-A3FB0FB74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EA3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BC4307"/>
    <w:rPr>
      <w:color w:val="0000FF"/>
      <w:u w:val="single"/>
    </w:rPr>
  </w:style>
  <w:style w:type="character" w:styleId="Kiemels">
    <w:name w:val="Emphasis"/>
    <w:uiPriority w:val="20"/>
    <w:qFormat/>
    <w:rsid w:val="00805EFF"/>
    <w:rPr>
      <w:i/>
      <w:iCs/>
    </w:rPr>
  </w:style>
  <w:style w:type="paragraph" w:customStyle="1" w:styleId="Pa3">
    <w:name w:val="Pa3"/>
    <w:basedOn w:val="Norml"/>
    <w:next w:val="Norml"/>
    <w:uiPriority w:val="99"/>
    <w:rsid w:val="00F97D91"/>
    <w:pPr>
      <w:autoSpaceDE w:val="0"/>
      <w:autoSpaceDN w:val="0"/>
      <w:adjustRightInd w:val="0"/>
      <w:spacing w:after="0" w:line="221" w:lineRule="atLeast"/>
    </w:pPr>
    <w:rPr>
      <w:rFonts w:ascii="Crimson Text" w:hAnsi="Crimson Text"/>
      <w:sz w:val="24"/>
      <w:szCs w:val="24"/>
    </w:rPr>
  </w:style>
  <w:style w:type="paragraph" w:customStyle="1" w:styleId="Pa1">
    <w:name w:val="Pa1"/>
    <w:basedOn w:val="Norml"/>
    <w:next w:val="Norml"/>
    <w:uiPriority w:val="99"/>
    <w:rsid w:val="00F97D91"/>
    <w:pPr>
      <w:autoSpaceDE w:val="0"/>
      <w:autoSpaceDN w:val="0"/>
      <w:adjustRightInd w:val="0"/>
      <w:spacing w:after="0" w:line="221" w:lineRule="atLeast"/>
    </w:pPr>
    <w:rPr>
      <w:rFonts w:ascii="Crimson Text" w:hAnsi="Crimson Text"/>
      <w:sz w:val="24"/>
      <w:szCs w:val="24"/>
    </w:rPr>
  </w:style>
  <w:style w:type="character" w:styleId="Kiemels2">
    <w:name w:val="Strong"/>
    <w:uiPriority w:val="22"/>
    <w:qFormat/>
    <w:rsid w:val="00B768CC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C20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C20A9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5F22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1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229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1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8449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33646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61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1759</TotalTime>
  <Pages>3</Pages>
  <Words>410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Áfra János</cp:lastModifiedBy>
  <cp:revision>94</cp:revision>
  <cp:lastPrinted>2018-09-13T05:27:00Z</cp:lastPrinted>
  <dcterms:created xsi:type="dcterms:W3CDTF">2018-08-25T10:14:00Z</dcterms:created>
  <dcterms:modified xsi:type="dcterms:W3CDTF">2023-08-15T12:30:00Z</dcterms:modified>
</cp:coreProperties>
</file>